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F0E" w:rsidRDefault="00290F38" w:rsidP="00011F0E">
      <w:pPr>
        <w:spacing w:line="560" w:lineRule="exact"/>
        <w:ind w:firstLineChars="200" w:firstLine="640"/>
        <w:rPr>
          <w:rFonts w:ascii="仿宋_GB2312" w:eastAsia="仿宋_GB2312"/>
          <w:sz w:val="32"/>
          <w:szCs w:val="32"/>
        </w:rPr>
      </w:pPr>
      <w:r>
        <w:rPr>
          <w:rFonts w:ascii="仿宋_GB2312" w:eastAsia="仿宋_GB2312"/>
          <w:noProof/>
          <w:sz w:val="32"/>
          <w:szCs w:val="32"/>
        </w:rPr>
        <w:pict>
          <v:rect id="_x0000_s1026" style="position:absolute;left:0;text-align:left;margin-left:-63.05pt;margin-top:19.05pt;width:549pt;height:132.6pt;z-index:251658240;visibility:visible" filled="f" stroked="f" strokeweight="2.75pt">
            <v:textbox style="mso-next-textbox:#_x0000_s1026" inset=",,,1mm">
              <w:txbxContent>
                <w:p w:rsidR="00290F38" w:rsidRPr="00AE3479" w:rsidRDefault="00290F38" w:rsidP="00290F38">
                  <w:pPr>
                    <w:tabs>
                      <w:tab w:val="left" w:pos="333"/>
                    </w:tabs>
                    <w:spacing w:line="2100" w:lineRule="exact"/>
                    <w:jc w:val="center"/>
                    <w:rPr>
                      <w:rFonts w:ascii="方正小标宋简体" w:eastAsia="方正小标宋简体" w:hAnsi="Calibri" w:cs="Times New Roman" w:hint="eastAsia"/>
                      <w:color w:val="FF0000"/>
                      <w:spacing w:val="-28"/>
                      <w:w w:val="45"/>
                      <w:sz w:val="140"/>
                      <w:szCs w:val="140"/>
                    </w:rPr>
                  </w:pPr>
                  <w:r w:rsidRPr="00AE3479">
                    <w:rPr>
                      <w:rFonts w:ascii="方正小标宋简体" w:eastAsia="方正小标宋简体" w:hAnsi="方正大标宋_GBK" w:cs="Times New Roman" w:hint="eastAsia"/>
                      <w:snapToGrid w:val="0"/>
                      <w:color w:val="FF0000"/>
                      <w:spacing w:val="-28"/>
                      <w:w w:val="45"/>
                      <w:kern w:val="0"/>
                      <w:sz w:val="140"/>
                      <w:szCs w:val="140"/>
                    </w:rPr>
                    <w:t>中共淮南市委老干部局机关党总支委员会</w:t>
                  </w:r>
                </w:p>
                <w:p w:rsidR="00290F38" w:rsidRPr="00F14B29" w:rsidRDefault="00290F38" w:rsidP="00290F38">
                  <w:pPr>
                    <w:ind w:leftChars="50" w:left="105"/>
                    <w:jc w:val="center"/>
                    <w:rPr>
                      <w:rFonts w:ascii="方正粗宋_GBK" w:eastAsia="方正粗宋_GBK" w:hAnsi="Calibri" w:cs="Times New Roman" w:hint="eastAsia"/>
                      <w:b/>
                      <w:color w:val="FF0000"/>
                      <w:spacing w:val="-12"/>
                      <w:w w:val="50"/>
                      <w:sz w:val="144"/>
                      <w:szCs w:val="144"/>
                    </w:rPr>
                  </w:pPr>
                </w:p>
                <w:p w:rsidR="00290F38" w:rsidRPr="00F14B29" w:rsidRDefault="00290F38" w:rsidP="00290F38">
                  <w:pPr>
                    <w:ind w:leftChars="50" w:left="105"/>
                    <w:jc w:val="center"/>
                    <w:rPr>
                      <w:rFonts w:ascii="方正粗宋_GBK" w:eastAsia="方正粗宋_GBK" w:hAnsi="Calibri" w:cs="Times New Roman" w:hint="eastAsia"/>
                      <w:b/>
                      <w:color w:val="FF0000"/>
                      <w:spacing w:val="-12"/>
                      <w:w w:val="50"/>
                      <w:sz w:val="144"/>
                      <w:szCs w:val="144"/>
                    </w:rPr>
                  </w:pPr>
                </w:p>
                <w:p w:rsidR="00290F38" w:rsidRPr="00F14B29" w:rsidRDefault="00290F38" w:rsidP="00290F38">
                  <w:pPr>
                    <w:ind w:leftChars="50" w:left="105"/>
                    <w:jc w:val="center"/>
                    <w:rPr>
                      <w:rFonts w:ascii="方正粗宋_GBK" w:eastAsia="方正粗宋_GBK" w:hAnsi="Calibri" w:cs="Times New Roman" w:hint="eastAsia"/>
                      <w:b/>
                      <w:color w:val="FF0000"/>
                      <w:spacing w:val="-12"/>
                      <w:w w:val="50"/>
                      <w:sz w:val="144"/>
                      <w:szCs w:val="144"/>
                    </w:rPr>
                  </w:pPr>
                </w:p>
                <w:p w:rsidR="00290F38" w:rsidRPr="00F14B29" w:rsidRDefault="00290F38" w:rsidP="00290F38">
                  <w:pPr>
                    <w:ind w:leftChars="50" w:left="105"/>
                    <w:jc w:val="center"/>
                    <w:rPr>
                      <w:rFonts w:ascii="方正粗宋_GBK" w:eastAsia="方正粗宋_GBK" w:hAnsi="Calibri" w:cs="Times New Roman" w:hint="eastAsia"/>
                      <w:b/>
                      <w:color w:val="FF0000"/>
                      <w:spacing w:val="-12"/>
                      <w:w w:val="50"/>
                      <w:sz w:val="144"/>
                      <w:szCs w:val="144"/>
                    </w:rPr>
                  </w:pPr>
                </w:p>
                <w:p w:rsidR="00290F38" w:rsidRPr="00F14B29" w:rsidRDefault="00290F38" w:rsidP="00290F38">
                  <w:pPr>
                    <w:jc w:val="center"/>
                    <w:rPr>
                      <w:rFonts w:ascii="方正小标宋简体" w:eastAsia="方正小标宋简体" w:hAnsi="Calibri" w:cs="Times New Roman" w:hint="eastAsia"/>
                      <w:b/>
                      <w:color w:val="FF0000"/>
                      <w:spacing w:val="-20"/>
                      <w:w w:val="50"/>
                      <w:sz w:val="140"/>
                      <w:szCs w:val="140"/>
                    </w:rPr>
                  </w:pPr>
                </w:p>
              </w:txbxContent>
            </v:textbox>
          </v:rect>
        </w:pict>
      </w:r>
    </w:p>
    <w:p w:rsidR="00011F0E" w:rsidRDefault="00011F0E" w:rsidP="00011F0E">
      <w:pPr>
        <w:spacing w:line="560" w:lineRule="exact"/>
        <w:ind w:firstLineChars="200" w:firstLine="640"/>
        <w:rPr>
          <w:rFonts w:ascii="仿宋_GB2312" w:eastAsia="仿宋_GB2312"/>
          <w:sz w:val="32"/>
          <w:szCs w:val="32"/>
        </w:rPr>
      </w:pPr>
    </w:p>
    <w:p w:rsidR="00011F0E" w:rsidRDefault="00011F0E" w:rsidP="00011F0E">
      <w:pPr>
        <w:spacing w:line="560" w:lineRule="exact"/>
        <w:ind w:firstLineChars="200" w:firstLine="640"/>
        <w:rPr>
          <w:rFonts w:ascii="仿宋_GB2312" w:eastAsia="仿宋_GB2312"/>
          <w:sz w:val="32"/>
          <w:szCs w:val="32"/>
        </w:rPr>
      </w:pPr>
    </w:p>
    <w:p w:rsidR="00011F0E" w:rsidRDefault="00011F0E" w:rsidP="00011F0E">
      <w:pPr>
        <w:spacing w:line="560" w:lineRule="exact"/>
        <w:ind w:firstLineChars="200" w:firstLine="640"/>
        <w:rPr>
          <w:rFonts w:ascii="仿宋_GB2312" w:eastAsia="仿宋_GB2312"/>
          <w:sz w:val="32"/>
          <w:szCs w:val="32"/>
        </w:rPr>
      </w:pPr>
    </w:p>
    <w:p w:rsidR="00011F0E" w:rsidRDefault="00011F0E" w:rsidP="00011F0E">
      <w:pPr>
        <w:spacing w:line="240" w:lineRule="atLeast"/>
        <w:ind w:firstLineChars="200" w:firstLine="360"/>
        <w:rPr>
          <w:rFonts w:ascii="仿宋_GB2312" w:eastAsia="仿宋_GB2312"/>
          <w:sz w:val="18"/>
          <w:szCs w:val="18"/>
        </w:rPr>
      </w:pPr>
    </w:p>
    <w:p w:rsidR="00011F0E" w:rsidRDefault="00011F0E" w:rsidP="00011F0E">
      <w:pPr>
        <w:spacing w:line="640" w:lineRule="exact"/>
        <w:rPr>
          <w:rFonts w:ascii="仿宋_GB2312" w:eastAsia="仿宋_GB2312"/>
          <w:sz w:val="32"/>
          <w:szCs w:val="32"/>
        </w:rPr>
      </w:pPr>
      <w:r>
        <w:rPr>
          <w:rFonts w:ascii="仿宋_GB2312" w:eastAsia="仿宋_GB2312" w:hint="eastAsia"/>
          <w:sz w:val="32"/>
          <w:szCs w:val="32"/>
        </w:rPr>
        <w:t xml:space="preserve">              淮老总支〔2018〕4号</w:t>
      </w:r>
    </w:p>
    <w:p w:rsidR="00011F0E" w:rsidRDefault="00011F0E" w:rsidP="00011F0E">
      <w:pPr>
        <w:ind w:firstLineChars="200" w:firstLine="361"/>
        <w:rPr>
          <w:rFonts w:ascii="仿宋_GB2312" w:eastAsia="仿宋_GB2312"/>
          <w:b/>
          <w:sz w:val="18"/>
          <w:szCs w:val="18"/>
        </w:rPr>
      </w:pPr>
    </w:p>
    <w:p w:rsidR="00290F38" w:rsidRDefault="00290F38" w:rsidP="00011F0E">
      <w:pPr>
        <w:ind w:firstLineChars="200" w:firstLine="361"/>
        <w:rPr>
          <w:rFonts w:ascii="仿宋_GB2312" w:eastAsia="仿宋_GB2312" w:hint="eastAsia"/>
          <w:b/>
          <w:sz w:val="18"/>
          <w:szCs w:val="18"/>
        </w:rPr>
      </w:pPr>
      <w:r>
        <w:rPr>
          <w:rFonts w:ascii="仿宋_GB2312" w:eastAsia="仿宋_GB2312"/>
          <w:b/>
          <w:noProof/>
          <w:sz w:val="18"/>
          <w:szCs w:val="18"/>
        </w:rPr>
        <w:pict>
          <v:line id="_x0000_s1027" style="position:absolute;left:0;text-align:left;z-index:251659264" from="-42.45pt,2.75pt" to="473.6pt,2.75pt" strokecolor="red" strokeweight="4.5pt"/>
        </w:pict>
      </w:r>
    </w:p>
    <w:p w:rsidR="00011F0E" w:rsidRDefault="00011F0E" w:rsidP="00011F0E">
      <w:pPr>
        <w:ind w:firstLineChars="200" w:firstLine="361"/>
        <w:rPr>
          <w:rFonts w:ascii="仿宋_GB2312" w:eastAsia="仿宋_GB2312"/>
          <w:b/>
          <w:sz w:val="18"/>
          <w:szCs w:val="18"/>
        </w:rPr>
      </w:pPr>
    </w:p>
    <w:p w:rsidR="00086B86" w:rsidRDefault="00D14625" w:rsidP="00D14625">
      <w:pPr>
        <w:spacing w:line="640" w:lineRule="exact"/>
        <w:jc w:val="center"/>
        <w:rPr>
          <w:rFonts w:ascii="方正小标宋_GBK" w:eastAsia="方正小标宋_GBK"/>
          <w:sz w:val="44"/>
          <w:szCs w:val="44"/>
        </w:rPr>
      </w:pPr>
      <w:r w:rsidRPr="00D14625">
        <w:rPr>
          <w:rFonts w:ascii="方正小标宋_GBK" w:eastAsia="方正小标宋_GBK" w:hint="eastAsia"/>
          <w:sz w:val="44"/>
          <w:szCs w:val="44"/>
        </w:rPr>
        <w:t>市委老干部局</w:t>
      </w:r>
      <w:r w:rsidR="00F926C4">
        <w:rPr>
          <w:rFonts w:ascii="方正小标宋_GBK" w:eastAsia="方正小标宋_GBK" w:hint="eastAsia"/>
          <w:sz w:val="44"/>
          <w:szCs w:val="44"/>
        </w:rPr>
        <w:t>机关</w:t>
      </w:r>
      <w:r w:rsidR="00086B86">
        <w:rPr>
          <w:rFonts w:ascii="方正小标宋_GBK" w:eastAsia="方正小标宋_GBK" w:hint="eastAsia"/>
          <w:sz w:val="44"/>
          <w:szCs w:val="44"/>
        </w:rPr>
        <w:t>总支委员会</w:t>
      </w:r>
      <w:r w:rsidR="00086B86" w:rsidRPr="00D14625">
        <w:rPr>
          <w:rFonts w:ascii="方正小标宋_GBK" w:eastAsia="方正小标宋_GBK" w:hint="eastAsia"/>
          <w:sz w:val="44"/>
          <w:szCs w:val="44"/>
        </w:rPr>
        <w:t>2018年</w:t>
      </w:r>
    </w:p>
    <w:p w:rsidR="00D14625" w:rsidRPr="00D14625" w:rsidRDefault="00086B86" w:rsidP="00D14625">
      <w:pPr>
        <w:spacing w:line="640" w:lineRule="exact"/>
        <w:jc w:val="center"/>
        <w:rPr>
          <w:rFonts w:ascii="方正小标宋_GBK" w:eastAsia="方正小标宋_GBK"/>
          <w:sz w:val="44"/>
          <w:szCs w:val="44"/>
        </w:rPr>
      </w:pPr>
      <w:r>
        <w:rPr>
          <w:rFonts w:ascii="方正小标宋_GBK" w:eastAsia="方正小标宋_GBK" w:hint="eastAsia"/>
          <w:sz w:val="44"/>
          <w:szCs w:val="44"/>
        </w:rPr>
        <w:t>理论学习</w:t>
      </w:r>
      <w:r w:rsidR="00D14625" w:rsidRPr="00D14625">
        <w:rPr>
          <w:rFonts w:ascii="方正小标宋_GBK" w:eastAsia="方正小标宋_GBK" w:hint="eastAsia"/>
          <w:sz w:val="44"/>
          <w:szCs w:val="44"/>
        </w:rPr>
        <w:t>中心组</w:t>
      </w:r>
      <w:r w:rsidR="00D14625">
        <w:rPr>
          <w:rFonts w:ascii="方正小标宋_GBK" w:eastAsia="方正小标宋_GBK" w:hint="eastAsia"/>
          <w:sz w:val="44"/>
          <w:szCs w:val="44"/>
        </w:rPr>
        <w:t>暨干部</w:t>
      </w:r>
      <w:r w:rsidR="00D14625" w:rsidRPr="00D14625">
        <w:rPr>
          <w:rFonts w:ascii="方正小标宋_GBK" w:eastAsia="方正小标宋_GBK" w:hint="eastAsia"/>
          <w:sz w:val="44"/>
          <w:szCs w:val="44"/>
        </w:rPr>
        <w:t>理论学习安排</w:t>
      </w:r>
      <w:r w:rsidR="00866DF2">
        <w:rPr>
          <w:rFonts w:ascii="方正小标宋_GBK" w:eastAsia="方正小标宋_GBK" w:hint="eastAsia"/>
          <w:sz w:val="44"/>
          <w:szCs w:val="44"/>
        </w:rPr>
        <w:t>意见</w:t>
      </w:r>
    </w:p>
    <w:p w:rsidR="00D14625" w:rsidRDefault="00D14625" w:rsidP="00D14625">
      <w:pPr>
        <w:spacing w:line="640" w:lineRule="exact"/>
        <w:ind w:firstLineChars="200" w:firstLine="640"/>
        <w:rPr>
          <w:rFonts w:ascii="仿宋_GB2312" w:eastAsia="仿宋_GB2312"/>
          <w:sz w:val="32"/>
          <w:szCs w:val="32"/>
        </w:rPr>
      </w:pPr>
    </w:p>
    <w:p w:rsidR="00D14625" w:rsidRDefault="00D14625" w:rsidP="00D14625">
      <w:pPr>
        <w:spacing w:line="640" w:lineRule="exact"/>
        <w:ind w:firstLineChars="200" w:firstLine="640"/>
        <w:rPr>
          <w:rFonts w:ascii="仿宋_GB2312" w:eastAsia="仿宋_GB2312"/>
          <w:sz w:val="32"/>
          <w:szCs w:val="32"/>
        </w:rPr>
      </w:pPr>
      <w:r>
        <w:rPr>
          <w:rFonts w:ascii="仿宋_GB2312" w:eastAsia="仿宋_GB2312" w:hint="eastAsia"/>
          <w:sz w:val="32"/>
          <w:szCs w:val="32"/>
        </w:rPr>
        <w:t>为进一步推进</w:t>
      </w:r>
      <w:r w:rsidR="00B46F32">
        <w:rPr>
          <w:rFonts w:ascii="仿宋_GB2312" w:eastAsia="仿宋_GB2312" w:hint="eastAsia"/>
          <w:sz w:val="32"/>
          <w:szCs w:val="32"/>
        </w:rPr>
        <w:t>机关</w:t>
      </w:r>
      <w:r w:rsidR="00086B86">
        <w:rPr>
          <w:rFonts w:ascii="仿宋_GB2312" w:eastAsia="仿宋_GB2312" w:hint="eastAsia"/>
          <w:sz w:val="32"/>
          <w:szCs w:val="32"/>
        </w:rPr>
        <w:t>总支理论学习</w:t>
      </w:r>
      <w:r>
        <w:rPr>
          <w:rFonts w:ascii="仿宋_GB2312" w:eastAsia="仿宋_GB2312" w:hint="eastAsia"/>
          <w:sz w:val="32"/>
          <w:szCs w:val="32"/>
        </w:rPr>
        <w:t>中心组</w:t>
      </w:r>
      <w:r w:rsidR="00F449CD">
        <w:rPr>
          <w:rFonts w:ascii="仿宋_GB2312" w:eastAsia="仿宋_GB2312" w:hint="eastAsia"/>
          <w:sz w:val="32"/>
          <w:szCs w:val="32"/>
        </w:rPr>
        <w:t>和全局机关</w:t>
      </w:r>
      <w:r w:rsidR="00B46F32">
        <w:rPr>
          <w:rFonts w:ascii="仿宋_GB2312" w:eastAsia="仿宋_GB2312" w:hint="eastAsia"/>
          <w:sz w:val="32"/>
          <w:szCs w:val="32"/>
        </w:rPr>
        <w:t>干部理论</w:t>
      </w:r>
      <w:r>
        <w:rPr>
          <w:rFonts w:ascii="仿宋_GB2312" w:eastAsia="仿宋_GB2312" w:hint="eastAsia"/>
          <w:sz w:val="32"/>
          <w:szCs w:val="32"/>
        </w:rPr>
        <w:t>学习制度化、规范化，切实提高领导班子和干部职工的理论水平、工作能力，根据中央、省、市有关文件精神，按照《淮南市2018年县级以上单位党委（党组）中心组暨干部理论学习安排意见》（淮宣〔2018〕35号）文件要求，结合我局实际，现对2018年局机关</w:t>
      </w:r>
      <w:r w:rsidR="00086B86">
        <w:rPr>
          <w:rFonts w:ascii="仿宋_GB2312" w:eastAsia="仿宋_GB2312" w:hint="eastAsia"/>
          <w:sz w:val="32"/>
          <w:szCs w:val="32"/>
        </w:rPr>
        <w:t>总支理论学习</w:t>
      </w:r>
      <w:r w:rsidR="00F449CD">
        <w:rPr>
          <w:rFonts w:ascii="仿宋_GB2312" w:eastAsia="仿宋_GB2312" w:hint="eastAsia"/>
          <w:sz w:val="32"/>
          <w:szCs w:val="32"/>
        </w:rPr>
        <w:t>中心组暨</w:t>
      </w:r>
      <w:r>
        <w:rPr>
          <w:rFonts w:ascii="仿宋_GB2312" w:eastAsia="仿宋_GB2312" w:hint="eastAsia"/>
          <w:sz w:val="32"/>
          <w:szCs w:val="32"/>
        </w:rPr>
        <w:t>干部理论学习提出如下安排意见：</w:t>
      </w:r>
    </w:p>
    <w:p w:rsidR="00D14625" w:rsidRPr="001714A0" w:rsidRDefault="00D14625" w:rsidP="00D14625">
      <w:pPr>
        <w:spacing w:line="640" w:lineRule="exact"/>
        <w:ind w:firstLineChars="200" w:firstLine="640"/>
        <w:rPr>
          <w:rFonts w:ascii="黑体" w:eastAsia="黑体" w:hAnsi="黑体"/>
          <w:sz w:val="32"/>
          <w:szCs w:val="32"/>
        </w:rPr>
      </w:pPr>
      <w:r w:rsidRPr="001714A0">
        <w:rPr>
          <w:rFonts w:ascii="黑体" w:eastAsia="黑体" w:hAnsi="黑体" w:hint="eastAsia"/>
          <w:sz w:val="32"/>
          <w:szCs w:val="32"/>
        </w:rPr>
        <w:t>一、指导思想</w:t>
      </w:r>
    </w:p>
    <w:p w:rsidR="00D14625" w:rsidRPr="00D14625" w:rsidRDefault="00D14625" w:rsidP="00D14625">
      <w:pPr>
        <w:spacing w:line="640" w:lineRule="exact"/>
        <w:ind w:firstLineChars="200" w:firstLine="640"/>
        <w:rPr>
          <w:rFonts w:ascii="仿宋_GB2312" w:eastAsia="仿宋_GB2312"/>
          <w:sz w:val="32"/>
          <w:szCs w:val="32"/>
        </w:rPr>
      </w:pPr>
      <w:r>
        <w:rPr>
          <w:rFonts w:ascii="仿宋_GB2312" w:eastAsia="仿宋_GB2312" w:hint="eastAsia"/>
          <w:sz w:val="32"/>
          <w:szCs w:val="32"/>
        </w:rPr>
        <w:t>以马克思列宁主义、毛泽东思想、邓小平理论、“三个代表”</w:t>
      </w:r>
      <w:r w:rsidRPr="00D14625">
        <w:rPr>
          <w:rFonts w:ascii="仿宋_GB2312" w:eastAsia="仿宋_GB2312" w:hint="eastAsia"/>
          <w:sz w:val="32"/>
          <w:szCs w:val="32"/>
        </w:rPr>
        <w:t>重要思想、科学发展观、习近平新时代</w:t>
      </w:r>
      <w:r w:rsidR="00100D7A">
        <w:rPr>
          <w:rFonts w:ascii="仿宋_GB2312" w:eastAsia="仿宋_GB2312" w:hint="eastAsia"/>
          <w:sz w:val="32"/>
          <w:szCs w:val="32"/>
        </w:rPr>
        <w:t>中国特色社会主义思想为指导，全面深入贯彻党的十九大和十九届二中、三中全会精神，以深入学习贯彻</w:t>
      </w:r>
      <w:r w:rsidRPr="00D14625">
        <w:rPr>
          <w:rFonts w:ascii="仿宋_GB2312" w:eastAsia="仿宋_GB2312" w:hint="eastAsia"/>
          <w:sz w:val="32"/>
          <w:szCs w:val="32"/>
        </w:rPr>
        <w:t>习近平新时代中国特色社会</w:t>
      </w:r>
      <w:r w:rsidRPr="00D14625">
        <w:rPr>
          <w:rFonts w:ascii="仿宋_GB2312" w:eastAsia="仿宋_GB2312" w:hint="eastAsia"/>
          <w:sz w:val="32"/>
          <w:szCs w:val="32"/>
        </w:rPr>
        <w:lastRenderedPageBreak/>
        <w:t>主义思想为主线，</w:t>
      </w:r>
      <w:r w:rsidR="00100D7A">
        <w:rPr>
          <w:rFonts w:ascii="仿宋_GB2312" w:eastAsia="仿宋_GB2312" w:hint="eastAsia"/>
          <w:sz w:val="32"/>
          <w:szCs w:val="32"/>
        </w:rPr>
        <w:t>紧紧围绕</w:t>
      </w:r>
      <w:r w:rsidRPr="00D14625">
        <w:rPr>
          <w:rFonts w:ascii="仿宋_GB2312" w:eastAsia="仿宋_GB2312" w:hint="eastAsia"/>
          <w:sz w:val="32"/>
          <w:szCs w:val="32"/>
        </w:rPr>
        <w:t>党的十九大主题，按照习近平总书记关于“全党来一个大学习”的重要指示精神，着力在学懂弄通做实上下功夫，紧密结合淮南改革开放</w:t>
      </w:r>
      <w:r w:rsidR="0039520D">
        <w:rPr>
          <w:rFonts w:ascii="仿宋_GB2312" w:eastAsia="仿宋_GB2312" w:hint="eastAsia"/>
          <w:sz w:val="32"/>
          <w:szCs w:val="32"/>
        </w:rPr>
        <w:t>、</w:t>
      </w:r>
      <w:r w:rsidRPr="00D14625">
        <w:rPr>
          <w:rFonts w:ascii="仿宋_GB2312" w:eastAsia="仿宋_GB2312" w:hint="eastAsia"/>
          <w:sz w:val="32"/>
          <w:szCs w:val="32"/>
        </w:rPr>
        <w:t>社会主义现代化建设</w:t>
      </w:r>
      <w:r w:rsidR="0039520D">
        <w:rPr>
          <w:rFonts w:ascii="仿宋_GB2312" w:eastAsia="仿宋_GB2312" w:hint="eastAsia"/>
          <w:sz w:val="32"/>
          <w:szCs w:val="32"/>
        </w:rPr>
        <w:t>和我市老干部工作转型发展</w:t>
      </w:r>
      <w:r w:rsidRPr="00D14625">
        <w:rPr>
          <w:rFonts w:ascii="仿宋_GB2312" w:eastAsia="仿宋_GB2312" w:hint="eastAsia"/>
          <w:sz w:val="32"/>
          <w:szCs w:val="32"/>
        </w:rPr>
        <w:t>的</w:t>
      </w:r>
      <w:r w:rsidR="0039520D">
        <w:rPr>
          <w:rFonts w:ascii="仿宋_GB2312" w:eastAsia="仿宋_GB2312" w:hint="eastAsia"/>
          <w:sz w:val="32"/>
          <w:szCs w:val="32"/>
        </w:rPr>
        <w:t>客观</w:t>
      </w:r>
      <w:r w:rsidR="00F71C0D">
        <w:rPr>
          <w:rFonts w:ascii="仿宋_GB2312" w:eastAsia="仿宋_GB2312" w:hint="eastAsia"/>
          <w:sz w:val="32"/>
          <w:szCs w:val="32"/>
        </w:rPr>
        <w:t>情况</w:t>
      </w:r>
      <w:r w:rsidRPr="00D14625">
        <w:rPr>
          <w:rFonts w:ascii="仿宋_GB2312" w:eastAsia="仿宋_GB2312" w:hint="eastAsia"/>
          <w:sz w:val="32"/>
          <w:szCs w:val="32"/>
        </w:rPr>
        <w:t>，紧密结合思想和工作实际，努力掌握马克思主义立场、观点、方法，学以致用、用以促学、学用相长</w:t>
      </w:r>
      <w:r w:rsidR="00F71C0D">
        <w:rPr>
          <w:rFonts w:ascii="仿宋_GB2312" w:eastAsia="仿宋_GB2312" w:hint="eastAsia"/>
          <w:sz w:val="32"/>
          <w:szCs w:val="32"/>
        </w:rPr>
        <w:t>，</w:t>
      </w:r>
      <w:r w:rsidRPr="00D14625">
        <w:rPr>
          <w:rFonts w:ascii="仿宋_GB2312" w:eastAsia="仿宋_GB2312" w:hint="eastAsia"/>
          <w:sz w:val="32"/>
          <w:szCs w:val="32"/>
        </w:rPr>
        <w:t>把学习成果转化为有效的政策举措，为决胜全面建成小康社会、加快建设现代化五大发展美好淮南提供坚实的思想保证和理论支撑。</w:t>
      </w:r>
    </w:p>
    <w:p w:rsidR="00100D7A" w:rsidRPr="001714A0" w:rsidRDefault="00100D7A" w:rsidP="00D14625">
      <w:pPr>
        <w:spacing w:line="640" w:lineRule="exact"/>
        <w:ind w:firstLineChars="200" w:firstLine="640"/>
        <w:rPr>
          <w:rFonts w:ascii="黑体" w:eastAsia="黑体" w:hAnsi="黑体"/>
          <w:sz w:val="32"/>
          <w:szCs w:val="32"/>
        </w:rPr>
      </w:pPr>
      <w:r w:rsidRPr="001714A0">
        <w:rPr>
          <w:rFonts w:ascii="黑体" w:eastAsia="黑体" w:hAnsi="黑体" w:hint="eastAsia"/>
          <w:sz w:val="32"/>
          <w:szCs w:val="32"/>
        </w:rPr>
        <w:t>二、</w:t>
      </w:r>
      <w:r w:rsidR="00D14625" w:rsidRPr="001714A0">
        <w:rPr>
          <w:rFonts w:ascii="黑体" w:eastAsia="黑体" w:hAnsi="黑体" w:hint="eastAsia"/>
          <w:sz w:val="32"/>
          <w:szCs w:val="32"/>
        </w:rPr>
        <w:t>学习重点</w:t>
      </w:r>
    </w:p>
    <w:p w:rsidR="00463580" w:rsidRDefault="00100D7A" w:rsidP="001714A0">
      <w:pPr>
        <w:spacing w:line="640" w:lineRule="exact"/>
        <w:ind w:firstLineChars="200" w:firstLine="643"/>
        <w:rPr>
          <w:rFonts w:ascii="仿宋_GB2312" w:eastAsia="仿宋_GB2312"/>
          <w:sz w:val="32"/>
          <w:szCs w:val="32"/>
        </w:rPr>
      </w:pPr>
      <w:r w:rsidRPr="001714A0">
        <w:rPr>
          <w:rFonts w:ascii="楷体_GB2312" w:eastAsia="楷体_GB2312" w:hint="eastAsia"/>
          <w:b/>
          <w:sz w:val="32"/>
          <w:szCs w:val="32"/>
        </w:rPr>
        <w:t>1、</w:t>
      </w:r>
      <w:r w:rsidR="00D14625" w:rsidRPr="001714A0">
        <w:rPr>
          <w:rFonts w:ascii="楷体_GB2312" w:eastAsia="楷体_GB2312" w:hint="eastAsia"/>
          <w:b/>
          <w:sz w:val="32"/>
          <w:szCs w:val="32"/>
        </w:rPr>
        <w:t>深入学习贯彻习近平</w:t>
      </w:r>
      <w:r w:rsidRPr="001714A0">
        <w:rPr>
          <w:rFonts w:ascii="楷体_GB2312" w:eastAsia="楷体_GB2312" w:hint="eastAsia"/>
          <w:b/>
          <w:sz w:val="32"/>
          <w:szCs w:val="32"/>
        </w:rPr>
        <w:t>新时代</w:t>
      </w:r>
      <w:r w:rsidR="00D14625" w:rsidRPr="001714A0">
        <w:rPr>
          <w:rFonts w:ascii="楷体_GB2312" w:eastAsia="楷体_GB2312" w:hint="eastAsia"/>
          <w:b/>
          <w:sz w:val="32"/>
          <w:szCs w:val="32"/>
        </w:rPr>
        <w:t>中国特色社会主义思想</w:t>
      </w:r>
      <w:r w:rsidRPr="001714A0">
        <w:rPr>
          <w:rFonts w:ascii="楷体_GB2312" w:eastAsia="楷体_GB2312" w:hint="eastAsia"/>
          <w:b/>
          <w:sz w:val="32"/>
          <w:szCs w:val="32"/>
        </w:rPr>
        <w:t>。</w:t>
      </w:r>
      <w:r w:rsidR="00652565">
        <w:rPr>
          <w:rFonts w:ascii="仿宋_GB2312" w:eastAsia="仿宋_GB2312" w:hint="eastAsia"/>
          <w:sz w:val="32"/>
          <w:szCs w:val="32"/>
        </w:rPr>
        <w:t>机关</w:t>
      </w:r>
      <w:r w:rsidR="00086B86">
        <w:rPr>
          <w:rFonts w:ascii="仿宋_GB2312" w:eastAsia="仿宋_GB2312" w:hint="eastAsia"/>
          <w:sz w:val="32"/>
          <w:szCs w:val="32"/>
        </w:rPr>
        <w:t>总支</w:t>
      </w:r>
      <w:r w:rsidR="00866DF2">
        <w:rPr>
          <w:rFonts w:ascii="仿宋_GB2312" w:eastAsia="仿宋_GB2312" w:hint="eastAsia"/>
          <w:sz w:val="32"/>
          <w:szCs w:val="32"/>
        </w:rPr>
        <w:t>各党支部</w:t>
      </w:r>
      <w:r w:rsidR="00D14625" w:rsidRPr="00D14625">
        <w:rPr>
          <w:rFonts w:ascii="仿宋_GB2312" w:eastAsia="仿宋_GB2312" w:hint="eastAsia"/>
          <w:sz w:val="32"/>
          <w:szCs w:val="32"/>
        </w:rPr>
        <w:t>要以政治学习为根本，以深入学习贯彻习近平新时代中国特色社会主义思想为首要任务。要按照</w:t>
      </w:r>
      <w:r w:rsidR="00086B86">
        <w:rPr>
          <w:rFonts w:ascii="仿宋_GB2312" w:eastAsia="仿宋_GB2312" w:hint="eastAsia"/>
          <w:sz w:val="32"/>
          <w:szCs w:val="32"/>
        </w:rPr>
        <w:t>机关总支</w:t>
      </w:r>
      <w:r w:rsidR="00420D9F">
        <w:rPr>
          <w:rFonts w:ascii="仿宋_GB2312" w:eastAsia="仿宋_GB2312" w:hint="eastAsia"/>
          <w:sz w:val="32"/>
          <w:szCs w:val="32"/>
        </w:rPr>
        <w:t>的统一</w:t>
      </w:r>
      <w:r w:rsidR="00D14625" w:rsidRPr="00D14625">
        <w:rPr>
          <w:rFonts w:ascii="仿宋_GB2312" w:eastAsia="仿宋_GB2312" w:hint="eastAsia"/>
          <w:sz w:val="32"/>
          <w:szCs w:val="32"/>
        </w:rPr>
        <w:t>部署，以习近平新时代中国特色社会主义思想为学习重点，年初制定学习计划，月初确定学习方案，每次学习突出一个主题；</w:t>
      </w:r>
      <w:r w:rsidR="00086B86">
        <w:rPr>
          <w:rFonts w:ascii="仿宋_GB2312" w:eastAsia="仿宋_GB2312" w:hint="eastAsia"/>
          <w:sz w:val="32"/>
          <w:szCs w:val="32"/>
        </w:rPr>
        <w:t>机关总支理论学习</w:t>
      </w:r>
      <w:r w:rsidR="00D14625" w:rsidRPr="00D14625">
        <w:rPr>
          <w:rFonts w:ascii="仿宋_GB2312" w:eastAsia="仿宋_GB2312" w:hint="eastAsia"/>
          <w:sz w:val="32"/>
          <w:szCs w:val="32"/>
        </w:rPr>
        <w:t>中心组成员</w:t>
      </w:r>
      <w:r w:rsidR="00086B86">
        <w:rPr>
          <w:rFonts w:ascii="仿宋_GB2312" w:eastAsia="仿宋_GB2312" w:hint="eastAsia"/>
          <w:sz w:val="32"/>
          <w:szCs w:val="32"/>
        </w:rPr>
        <w:t>和</w:t>
      </w:r>
      <w:r w:rsidR="00420D9F">
        <w:rPr>
          <w:rFonts w:ascii="仿宋_GB2312" w:eastAsia="仿宋_GB2312" w:hint="eastAsia"/>
          <w:sz w:val="32"/>
          <w:szCs w:val="32"/>
        </w:rPr>
        <w:t>各党支部书记、委员要</w:t>
      </w:r>
      <w:r w:rsidR="00D14625" w:rsidRPr="00D14625">
        <w:rPr>
          <w:rFonts w:ascii="仿宋_GB2312" w:eastAsia="仿宋_GB2312" w:hint="eastAsia"/>
          <w:sz w:val="32"/>
          <w:szCs w:val="32"/>
        </w:rPr>
        <w:t>第一时间学原文、读原著、悟原理，结合实际交流发言。要把学习贯彻习近平新时代中国</w:t>
      </w:r>
      <w:r w:rsidR="00463580" w:rsidRPr="00463580">
        <w:rPr>
          <w:rFonts w:ascii="仿宋_GB2312" w:eastAsia="仿宋_GB2312" w:hint="eastAsia"/>
          <w:sz w:val="32"/>
          <w:szCs w:val="32"/>
        </w:rPr>
        <w:t>特色社会主义思想和党的十九大精神“同学习马克思主义基本原理贯通起来”“同把握党的十八大以来我们进行四个伟大的实践贯通起来”“同把握党的十九大作出的各项战略部署贯通起来”。要坚持不懈以习近平新时代中国特色社会主义思想武装头脑、</w:t>
      </w:r>
      <w:r w:rsidR="00463580" w:rsidRPr="00463580">
        <w:rPr>
          <w:rFonts w:ascii="仿宋_GB2312" w:eastAsia="仿宋_GB2312" w:hint="eastAsia"/>
          <w:sz w:val="32"/>
          <w:szCs w:val="32"/>
        </w:rPr>
        <w:lastRenderedPageBreak/>
        <w:t>指导实践、推动工作，把坚决忠诚维护看齐习近平总书记这个党的领袖、坚决维护习近平总书记在党中央和全党的核心地位，作为新时代中国最大的政治、最重要的政治纪律、最根本的政治规矩，牢固树立“四个意识”，坚决做到“五个纯粹”，在政治立场、政治方</w:t>
      </w:r>
      <w:r w:rsidR="001714A0">
        <w:rPr>
          <w:rFonts w:ascii="仿宋_GB2312" w:eastAsia="仿宋_GB2312" w:hint="eastAsia"/>
          <w:sz w:val="32"/>
          <w:szCs w:val="32"/>
        </w:rPr>
        <w:t>向、政治原则、政治道路上同以习近平同志为核心的党中央保持高度一致。</w:t>
      </w:r>
    </w:p>
    <w:p w:rsidR="00B350F9" w:rsidRDefault="00463580" w:rsidP="001714A0">
      <w:pPr>
        <w:spacing w:line="640" w:lineRule="exact"/>
        <w:ind w:firstLineChars="200" w:firstLine="643"/>
        <w:rPr>
          <w:rFonts w:ascii="仿宋_GB2312" w:eastAsia="仿宋_GB2312"/>
          <w:sz w:val="32"/>
          <w:szCs w:val="32"/>
        </w:rPr>
      </w:pPr>
      <w:r w:rsidRPr="001714A0">
        <w:rPr>
          <w:rFonts w:ascii="楷体_GB2312" w:eastAsia="楷体_GB2312" w:hint="eastAsia"/>
          <w:b/>
          <w:sz w:val="32"/>
          <w:szCs w:val="32"/>
        </w:rPr>
        <w:t>2、深入开展“不忘初心、牢记使命”主题教育。</w:t>
      </w:r>
      <w:r w:rsidRPr="00463580">
        <w:rPr>
          <w:rFonts w:ascii="仿宋_GB2312" w:eastAsia="仿宋_GB2312" w:hint="eastAsia"/>
          <w:sz w:val="32"/>
          <w:szCs w:val="32"/>
        </w:rPr>
        <w:t>要从讲政治的高度，充分认识开展“不忘初心</w:t>
      </w:r>
      <w:r w:rsidR="001714A0">
        <w:rPr>
          <w:rFonts w:ascii="仿宋_GB2312" w:eastAsia="仿宋_GB2312" w:hint="eastAsia"/>
          <w:sz w:val="32"/>
          <w:szCs w:val="32"/>
        </w:rPr>
        <w:t>、</w:t>
      </w:r>
      <w:r w:rsidRPr="00463580">
        <w:rPr>
          <w:rFonts w:ascii="仿宋_GB2312" w:eastAsia="仿宋_GB2312" w:hint="eastAsia"/>
          <w:sz w:val="32"/>
          <w:szCs w:val="32"/>
        </w:rPr>
        <w:t>牢记使命”</w:t>
      </w:r>
      <w:r w:rsidR="007653DC">
        <w:rPr>
          <w:rFonts w:ascii="仿宋_GB2312" w:eastAsia="仿宋_GB2312" w:hint="eastAsia"/>
          <w:sz w:val="32"/>
          <w:szCs w:val="32"/>
        </w:rPr>
        <w:t>主题教育的重大意义，进一步弘扬马克思主义学风，积极推进“两学一做”学习教育常态化制度化，以县处级以上领导干</w:t>
      </w:r>
      <w:r w:rsidRPr="00463580">
        <w:rPr>
          <w:rFonts w:ascii="仿宋_GB2312" w:eastAsia="仿宋_GB2312" w:hint="eastAsia"/>
          <w:sz w:val="32"/>
          <w:szCs w:val="32"/>
        </w:rPr>
        <w:t>部为重点，扎实开展“不忘初心、牢记使命”主题教育，用党的创新理论武装头脑，推动</w:t>
      </w:r>
      <w:r w:rsidR="00B350F9">
        <w:rPr>
          <w:rFonts w:ascii="仿宋_GB2312" w:eastAsia="仿宋_GB2312" w:hint="eastAsia"/>
          <w:sz w:val="32"/>
          <w:szCs w:val="32"/>
        </w:rPr>
        <w:t>全体党员</w:t>
      </w:r>
      <w:r w:rsidRPr="00463580">
        <w:rPr>
          <w:rFonts w:ascii="仿宋_GB2312" w:eastAsia="仿宋_GB2312" w:hint="eastAsia"/>
          <w:sz w:val="32"/>
          <w:szCs w:val="32"/>
        </w:rPr>
        <w:t>更加自觉地为实现新时代党的历史使命不懈奋斗</w:t>
      </w:r>
      <w:r w:rsidR="00B350F9">
        <w:rPr>
          <w:rFonts w:ascii="仿宋_GB2312" w:eastAsia="仿宋_GB2312" w:hint="eastAsia"/>
          <w:sz w:val="32"/>
          <w:szCs w:val="32"/>
        </w:rPr>
        <w:t>。</w:t>
      </w:r>
    </w:p>
    <w:p w:rsidR="00B350F9" w:rsidRPr="00B350F9" w:rsidRDefault="00463580" w:rsidP="00B350F9">
      <w:pPr>
        <w:spacing w:line="640" w:lineRule="exact"/>
        <w:ind w:firstLineChars="200" w:firstLine="640"/>
        <w:rPr>
          <w:rFonts w:ascii="黑体" w:eastAsia="黑体" w:hAnsi="黑体"/>
          <w:sz w:val="32"/>
          <w:szCs w:val="32"/>
        </w:rPr>
      </w:pPr>
      <w:r w:rsidRPr="00B350F9">
        <w:rPr>
          <w:rFonts w:ascii="黑体" w:eastAsia="黑体" w:hAnsi="黑体" w:hint="eastAsia"/>
          <w:sz w:val="32"/>
          <w:szCs w:val="32"/>
        </w:rPr>
        <w:t>三、几点要求</w:t>
      </w:r>
    </w:p>
    <w:p w:rsidR="006F7D14" w:rsidRDefault="00463580" w:rsidP="006F7D14">
      <w:pPr>
        <w:spacing w:line="640" w:lineRule="exact"/>
        <w:ind w:firstLineChars="200" w:firstLine="643"/>
        <w:rPr>
          <w:rFonts w:ascii="仿宋_GB2312" w:eastAsia="仿宋_GB2312"/>
          <w:sz w:val="32"/>
          <w:szCs w:val="32"/>
        </w:rPr>
      </w:pPr>
      <w:r w:rsidRPr="006F7D14">
        <w:rPr>
          <w:rFonts w:ascii="楷体_GB2312" w:eastAsia="楷体_GB2312" w:hint="eastAsia"/>
          <w:b/>
          <w:sz w:val="32"/>
          <w:szCs w:val="32"/>
        </w:rPr>
        <w:t>1、落实领导责任。</w:t>
      </w:r>
      <w:r w:rsidR="00086B86">
        <w:rPr>
          <w:rFonts w:ascii="仿宋_GB2312" w:eastAsia="仿宋_GB2312" w:hint="eastAsia"/>
          <w:sz w:val="32"/>
          <w:szCs w:val="32"/>
        </w:rPr>
        <w:t>机关党总支</w:t>
      </w:r>
      <w:r w:rsidRPr="00463580">
        <w:rPr>
          <w:rFonts w:ascii="仿宋_GB2312" w:eastAsia="仿宋_GB2312" w:hint="eastAsia"/>
          <w:sz w:val="32"/>
          <w:szCs w:val="32"/>
        </w:rPr>
        <w:t>要把中心组学习列</w:t>
      </w:r>
      <w:r w:rsidR="00F449CD">
        <w:rPr>
          <w:rFonts w:ascii="仿宋_GB2312" w:eastAsia="仿宋_GB2312" w:hint="eastAsia"/>
          <w:sz w:val="32"/>
          <w:szCs w:val="32"/>
        </w:rPr>
        <w:t>入重要议事日程，纳入党建工作责任制，纳入意识形态工作责任</w:t>
      </w:r>
      <w:r w:rsidR="00086B86">
        <w:rPr>
          <w:rFonts w:ascii="仿宋_GB2312" w:eastAsia="仿宋_GB2312" w:hint="eastAsia"/>
          <w:sz w:val="32"/>
          <w:szCs w:val="32"/>
        </w:rPr>
        <w:t>制，切实担负起中心组学习的主体责任和领导责任，党总支</w:t>
      </w:r>
      <w:r w:rsidR="00D14625" w:rsidRPr="00D14625">
        <w:rPr>
          <w:rFonts w:ascii="仿宋_GB2312" w:eastAsia="仿宋_GB2312" w:hint="eastAsia"/>
          <w:sz w:val="32"/>
          <w:szCs w:val="32"/>
        </w:rPr>
        <w:t>主要负责同志作为中心组学习第一责任人，要切实担负起领导责任，带头坚持学习制度、带头参加专题学习</w:t>
      </w:r>
      <w:r w:rsidR="00DC32C6">
        <w:rPr>
          <w:rFonts w:ascii="仿宋_GB2312" w:eastAsia="仿宋_GB2312" w:hint="eastAsia"/>
          <w:sz w:val="32"/>
          <w:szCs w:val="32"/>
        </w:rPr>
        <w:t>、</w:t>
      </w:r>
      <w:r w:rsidR="00F449CD">
        <w:rPr>
          <w:rFonts w:ascii="仿宋_GB2312" w:eastAsia="仿宋_GB2312" w:hint="eastAsia"/>
          <w:sz w:val="32"/>
          <w:szCs w:val="32"/>
        </w:rPr>
        <w:t>带头做学习辅导、带头撰写</w:t>
      </w:r>
      <w:r w:rsidR="00D14625" w:rsidRPr="00D14625">
        <w:rPr>
          <w:rFonts w:ascii="仿宋_GB2312" w:eastAsia="仿宋_GB2312" w:hint="eastAsia"/>
          <w:sz w:val="32"/>
          <w:szCs w:val="32"/>
        </w:rPr>
        <w:t>学习心得、带头开展调查研究</w:t>
      </w:r>
      <w:r w:rsidR="00DC32C6">
        <w:rPr>
          <w:rFonts w:ascii="仿宋_GB2312" w:eastAsia="仿宋_GB2312" w:hint="eastAsia"/>
          <w:sz w:val="32"/>
          <w:szCs w:val="32"/>
        </w:rPr>
        <w:t>，</w:t>
      </w:r>
      <w:r w:rsidR="00D14625" w:rsidRPr="00D14625">
        <w:rPr>
          <w:rFonts w:ascii="仿宋_GB2312" w:eastAsia="仿宋_GB2312" w:hint="eastAsia"/>
          <w:sz w:val="32"/>
          <w:szCs w:val="32"/>
        </w:rPr>
        <w:t>促进理论学习风气的形成。中心组学习成员参学率一般要达到80%以</w:t>
      </w:r>
      <w:r w:rsidR="00D14625" w:rsidRPr="00D14625">
        <w:rPr>
          <w:rFonts w:ascii="仿宋_GB2312" w:eastAsia="仿宋_GB2312" w:hint="eastAsia"/>
          <w:sz w:val="32"/>
          <w:szCs w:val="32"/>
        </w:rPr>
        <w:lastRenderedPageBreak/>
        <w:t>上</w:t>
      </w:r>
      <w:r w:rsidR="006F7D14">
        <w:rPr>
          <w:rFonts w:ascii="仿宋_GB2312" w:eastAsia="仿宋_GB2312" w:hint="eastAsia"/>
          <w:sz w:val="32"/>
          <w:szCs w:val="32"/>
        </w:rPr>
        <w:t>。</w:t>
      </w:r>
    </w:p>
    <w:p w:rsidR="00D14625" w:rsidRDefault="00D14625" w:rsidP="006F7D14">
      <w:pPr>
        <w:spacing w:line="640" w:lineRule="exact"/>
        <w:ind w:firstLineChars="200" w:firstLine="643"/>
        <w:rPr>
          <w:rFonts w:ascii="仿宋_GB2312" w:eastAsia="仿宋_GB2312"/>
          <w:sz w:val="32"/>
          <w:szCs w:val="32"/>
        </w:rPr>
      </w:pPr>
      <w:r w:rsidRPr="006F7D14">
        <w:rPr>
          <w:rFonts w:ascii="楷体_GB2312" w:eastAsia="楷体_GB2312" w:hint="eastAsia"/>
          <w:b/>
          <w:sz w:val="32"/>
          <w:szCs w:val="32"/>
        </w:rPr>
        <w:t>2、增强学习实效。</w:t>
      </w:r>
      <w:r w:rsidR="006F7D14">
        <w:rPr>
          <w:rFonts w:ascii="仿宋_GB2312" w:eastAsia="仿宋_GB2312" w:hint="eastAsia"/>
          <w:sz w:val="32"/>
          <w:szCs w:val="32"/>
        </w:rPr>
        <w:t>机关</w:t>
      </w:r>
      <w:r w:rsidR="00086B86">
        <w:rPr>
          <w:rFonts w:ascii="仿宋_GB2312" w:eastAsia="仿宋_GB2312" w:hint="eastAsia"/>
          <w:sz w:val="32"/>
          <w:szCs w:val="32"/>
        </w:rPr>
        <w:t>党总支</w:t>
      </w:r>
      <w:r w:rsidRPr="00D14625">
        <w:rPr>
          <w:rFonts w:ascii="仿宋_GB2312" w:eastAsia="仿宋_GB2312" w:hint="eastAsia"/>
          <w:sz w:val="32"/>
          <w:szCs w:val="32"/>
        </w:rPr>
        <w:t>要建立健全并严格落实中心组学习考勤、个人自学、集体研讨、学习档案、学习交流、专题调研、学习通报和学习考核等制度，规范学习管理，确保各项学习任务落到实处。理论学习中心组要将集体学习研讨作为学习的主要形式，把重点发言和集体研讨</w:t>
      </w:r>
      <w:r w:rsidR="0062373B">
        <w:rPr>
          <w:rFonts w:ascii="仿宋_GB2312" w:eastAsia="仿宋_GB2312" w:hint="eastAsia"/>
          <w:sz w:val="32"/>
          <w:szCs w:val="32"/>
        </w:rPr>
        <w:t>、</w:t>
      </w:r>
      <w:r w:rsidRPr="00D14625">
        <w:rPr>
          <w:rFonts w:ascii="仿宋_GB2312" w:eastAsia="仿宋_GB2312" w:hint="eastAsia"/>
          <w:sz w:val="32"/>
          <w:szCs w:val="32"/>
        </w:rPr>
        <w:t>专题学习</w:t>
      </w:r>
      <w:r w:rsidR="0062373B">
        <w:rPr>
          <w:rFonts w:ascii="仿宋_GB2312" w:eastAsia="仿宋_GB2312" w:hint="eastAsia"/>
          <w:sz w:val="32"/>
          <w:szCs w:val="32"/>
        </w:rPr>
        <w:t>和</w:t>
      </w:r>
      <w:r w:rsidRPr="00D14625">
        <w:rPr>
          <w:rFonts w:ascii="仿宋_GB2312" w:eastAsia="仿宋_GB2312" w:hint="eastAsia"/>
          <w:sz w:val="32"/>
          <w:szCs w:val="32"/>
        </w:rPr>
        <w:t>系统学习结合起来，深入开展学习讨论和互动交流。要把理论学习与专题调研结合起来，根据工作需要和本人实际，研读必要书目，开展调查研究，深化理论学习。</w:t>
      </w:r>
      <w:r w:rsidR="00086B86">
        <w:rPr>
          <w:rFonts w:ascii="仿宋_GB2312" w:eastAsia="仿宋_GB2312" w:hint="eastAsia"/>
          <w:sz w:val="32"/>
          <w:szCs w:val="32"/>
        </w:rPr>
        <w:t>机关党总支理论学习</w:t>
      </w:r>
      <w:r w:rsidRPr="00D14625">
        <w:rPr>
          <w:rFonts w:ascii="仿宋_GB2312" w:eastAsia="仿宋_GB2312" w:hint="eastAsia"/>
          <w:sz w:val="32"/>
          <w:szCs w:val="32"/>
        </w:rPr>
        <w:t>中心组学习次数，每年不少于12次；其中集体学习研讨的次数，每季度不少于1次。</w:t>
      </w:r>
    </w:p>
    <w:p w:rsidR="00086B86" w:rsidRDefault="00D14625" w:rsidP="00086B86">
      <w:pPr>
        <w:spacing w:line="640" w:lineRule="exact"/>
        <w:ind w:firstLineChars="200" w:firstLine="643"/>
        <w:rPr>
          <w:rFonts w:ascii="仿宋_GB2312" w:eastAsia="仿宋_GB2312"/>
          <w:sz w:val="32"/>
          <w:szCs w:val="32"/>
        </w:rPr>
      </w:pPr>
      <w:r w:rsidRPr="00793502">
        <w:rPr>
          <w:rFonts w:ascii="楷体_GB2312" w:eastAsia="楷体_GB2312" w:hint="eastAsia"/>
          <w:b/>
          <w:sz w:val="32"/>
          <w:szCs w:val="32"/>
        </w:rPr>
        <w:t>3、强化过程管理。</w:t>
      </w:r>
      <w:r w:rsidR="00793502">
        <w:rPr>
          <w:rFonts w:ascii="仿宋_GB2312" w:eastAsia="仿宋_GB2312" w:hint="eastAsia"/>
          <w:sz w:val="32"/>
          <w:szCs w:val="32"/>
        </w:rPr>
        <w:t>机关</w:t>
      </w:r>
      <w:r w:rsidR="00086B86">
        <w:rPr>
          <w:rFonts w:ascii="仿宋_GB2312" w:eastAsia="仿宋_GB2312" w:hint="eastAsia"/>
          <w:sz w:val="32"/>
          <w:szCs w:val="32"/>
        </w:rPr>
        <w:t>党总支</w:t>
      </w:r>
      <w:r w:rsidRPr="00D14625">
        <w:rPr>
          <w:rFonts w:ascii="仿宋_GB2312" w:eastAsia="仿宋_GB2312" w:hint="eastAsia"/>
          <w:sz w:val="32"/>
          <w:szCs w:val="32"/>
        </w:rPr>
        <w:t>要进一步加强对党员干部理论学习的组织领导和常态管理，切实保证理论学习</w:t>
      </w:r>
      <w:r w:rsidR="00B37D3A">
        <w:rPr>
          <w:rFonts w:ascii="仿宋_GB2312" w:eastAsia="仿宋_GB2312" w:hint="eastAsia"/>
          <w:sz w:val="32"/>
          <w:szCs w:val="32"/>
        </w:rPr>
        <w:t>时间、内容、效果三落实。要进一步健全学习台账和档案，加强学习成果的宣传和运用。</w:t>
      </w:r>
    </w:p>
    <w:p w:rsidR="008E4FBC" w:rsidRPr="00086B86" w:rsidRDefault="008E4FBC" w:rsidP="00086B86">
      <w:pPr>
        <w:spacing w:line="640" w:lineRule="exact"/>
        <w:ind w:leftChars="304" w:left="1598" w:hangingChars="300" w:hanging="960"/>
        <w:rPr>
          <w:rFonts w:ascii="仿宋_GB2312" w:eastAsia="仿宋_GB2312"/>
          <w:sz w:val="32"/>
          <w:szCs w:val="32"/>
        </w:rPr>
      </w:pPr>
      <w:r>
        <w:rPr>
          <w:rFonts w:ascii="仿宋_GB2312" w:eastAsia="仿宋_GB2312" w:hint="eastAsia"/>
          <w:sz w:val="32"/>
          <w:szCs w:val="32"/>
        </w:rPr>
        <w:t>附件：</w:t>
      </w:r>
      <w:r w:rsidR="00086B86" w:rsidRPr="00086B86">
        <w:rPr>
          <w:rFonts w:ascii="仿宋_GB2312" w:eastAsia="仿宋_GB2312" w:hint="eastAsia"/>
          <w:sz w:val="32"/>
          <w:szCs w:val="32"/>
        </w:rPr>
        <w:t>市委老干部局机关总支委员会2018年</w:t>
      </w:r>
      <w:r w:rsidR="00086B86">
        <w:rPr>
          <w:rFonts w:ascii="仿宋_GB2312" w:eastAsia="仿宋_GB2312" w:hint="eastAsia"/>
          <w:sz w:val="32"/>
          <w:szCs w:val="32"/>
        </w:rPr>
        <w:t>理论学习中心组暨干部理论学习安排表</w:t>
      </w:r>
    </w:p>
    <w:p w:rsidR="008E4FBC" w:rsidRPr="00086B86" w:rsidRDefault="008E4FBC" w:rsidP="008E4FBC">
      <w:pPr>
        <w:spacing w:line="640" w:lineRule="exact"/>
        <w:ind w:firstLineChars="200" w:firstLine="640"/>
        <w:rPr>
          <w:rFonts w:ascii="仿宋_GB2312" w:eastAsia="仿宋_GB2312"/>
          <w:sz w:val="32"/>
          <w:szCs w:val="32"/>
        </w:rPr>
      </w:pPr>
    </w:p>
    <w:p w:rsidR="006D26BA" w:rsidRDefault="006D26BA" w:rsidP="006D26BA">
      <w:pPr>
        <w:spacing w:line="640" w:lineRule="exact"/>
        <w:ind w:firstLineChars="200" w:firstLine="640"/>
        <w:jc w:val="right"/>
        <w:rPr>
          <w:rFonts w:ascii="仿宋_GB2312" w:eastAsia="仿宋_GB2312"/>
          <w:sz w:val="32"/>
          <w:szCs w:val="32"/>
        </w:rPr>
      </w:pPr>
      <w:r>
        <w:rPr>
          <w:rFonts w:ascii="仿宋_GB2312" w:eastAsia="仿宋_GB2312" w:hint="eastAsia"/>
          <w:sz w:val="32"/>
          <w:szCs w:val="32"/>
        </w:rPr>
        <w:t>中共淮南市委老干部局机关</w:t>
      </w:r>
      <w:r w:rsidR="00086B86">
        <w:rPr>
          <w:rFonts w:ascii="仿宋_GB2312" w:eastAsia="仿宋_GB2312" w:hint="eastAsia"/>
          <w:sz w:val="32"/>
          <w:szCs w:val="32"/>
        </w:rPr>
        <w:t>总支</w:t>
      </w:r>
      <w:r>
        <w:rPr>
          <w:rFonts w:ascii="仿宋_GB2312" w:eastAsia="仿宋_GB2312" w:hint="eastAsia"/>
          <w:sz w:val="32"/>
          <w:szCs w:val="32"/>
        </w:rPr>
        <w:t>委员会</w:t>
      </w:r>
    </w:p>
    <w:p w:rsidR="006D26BA" w:rsidRDefault="006D26BA" w:rsidP="00011F0E">
      <w:pPr>
        <w:wordWrap w:val="0"/>
        <w:spacing w:line="640" w:lineRule="exact"/>
        <w:ind w:firstLineChars="200" w:firstLine="640"/>
        <w:jc w:val="right"/>
        <w:rPr>
          <w:rFonts w:ascii="仿宋_GB2312" w:eastAsia="仿宋_GB2312"/>
          <w:sz w:val="32"/>
          <w:szCs w:val="32"/>
        </w:rPr>
      </w:pPr>
      <w:r>
        <w:rPr>
          <w:rFonts w:ascii="仿宋_GB2312" w:eastAsia="仿宋_GB2312" w:hint="eastAsia"/>
          <w:sz w:val="32"/>
          <w:szCs w:val="32"/>
        </w:rPr>
        <w:t>2018年4月10日</w:t>
      </w:r>
      <w:r w:rsidR="00011F0E">
        <w:rPr>
          <w:rFonts w:ascii="仿宋_GB2312" w:eastAsia="仿宋_GB2312" w:hint="eastAsia"/>
          <w:sz w:val="32"/>
          <w:szCs w:val="32"/>
        </w:rPr>
        <w:t xml:space="preserve">      </w:t>
      </w:r>
      <w:r w:rsidR="00086B86">
        <w:rPr>
          <w:rFonts w:ascii="仿宋_GB2312" w:eastAsia="仿宋_GB2312" w:hint="eastAsia"/>
          <w:sz w:val="32"/>
          <w:szCs w:val="32"/>
        </w:rPr>
        <w:t xml:space="preserve">  </w:t>
      </w:r>
    </w:p>
    <w:p w:rsidR="00202CCB" w:rsidRDefault="006D26BA" w:rsidP="00086B86">
      <w:pPr>
        <w:widowControl/>
        <w:spacing w:line="640" w:lineRule="exact"/>
        <w:jc w:val="center"/>
        <w:rPr>
          <w:rFonts w:ascii="方正小标宋_GBK" w:eastAsia="方正小标宋_GBK"/>
          <w:sz w:val="44"/>
          <w:szCs w:val="44"/>
        </w:rPr>
      </w:pPr>
      <w:r>
        <w:rPr>
          <w:rFonts w:ascii="仿宋_GB2312" w:eastAsia="仿宋_GB2312"/>
          <w:sz w:val="32"/>
          <w:szCs w:val="32"/>
        </w:rPr>
        <w:br w:type="page"/>
      </w:r>
      <w:r w:rsidR="00086B86" w:rsidRPr="00086B86">
        <w:rPr>
          <w:rFonts w:ascii="方正小标宋_GBK" w:eastAsia="方正小标宋_GBK" w:hint="eastAsia"/>
          <w:sz w:val="44"/>
          <w:szCs w:val="44"/>
        </w:rPr>
        <w:lastRenderedPageBreak/>
        <w:t>市委老干部局机关总支委员会2018年理论学习中心组暨干部理论学习安排表</w:t>
      </w:r>
    </w:p>
    <w:p w:rsidR="00086B86" w:rsidRPr="00086B86" w:rsidRDefault="00086B86" w:rsidP="00086B86">
      <w:pPr>
        <w:widowControl/>
        <w:spacing w:line="240" w:lineRule="atLeast"/>
        <w:jc w:val="center"/>
        <w:rPr>
          <w:rFonts w:ascii="仿宋_GB2312" w:eastAsia="仿宋_GB2312"/>
          <w:sz w:val="18"/>
          <w:szCs w:val="18"/>
        </w:rPr>
      </w:pPr>
    </w:p>
    <w:tbl>
      <w:tblPr>
        <w:tblStyle w:val="a5"/>
        <w:tblW w:w="9198" w:type="dxa"/>
        <w:jc w:val="center"/>
        <w:tblInd w:w="-601" w:type="dxa"/>
        <w:tblLook w:val="04A0"/>
      </w:tblPr>
      <w:tblGrid>
        <w:gridCol w:w="1402"/>
        <w:gridCol w:w="7796"/>
      </w:tblGrid>
      <w:tr w:rsidR="00573B50" w:rsidRPr="0090495C" w:rsidTr="00010E72">
        <w:trPr>
          <w:trHeight w:val="484"/>
          <w:jc w:val="center"/>
        </w:trPr>
        <w:tc>
          <w:tcPr>
            <w:tcW w:w="1402" w:type="dxa"/>
            <w:vAlign w:val="center"/>
          </w:tcPr>
          <w:p w:rsidR="00573B50" w:rsidRPr="0090495C" w:rsidRDefault="0090495C" w:rsidP="00822F0B">
            <w:pPr>
              <w:widowControl/>
              <w:spacing w:line="640" w:lineRule="exact"/>
              <w:jc w:val="center"/>
              <w:rPr>
                <w:rFonts w:ascii="黑体" w:eastAsia="黑体" w:hAnsi="黑体"/>
                <w:sz w:val="32"/>
                <w:szCs w:val="32"/>
              </w:rPr>
            </w:pPr>
            <w:r w:rsidRPr="0090495C">
              <w:rPr>
                <w:rFonts w:ascii="黑体" w:eastAsia="黑体" w:hAnsi="黑体" w:hint="eastAsia"/>
                <w:sz w:val="32"/>
                <w:szCs w:val="32"/>
              </w:rPr>
              <w:t>时间</w:t>
            </w:r>
          </w:p>
        </w:tc>
        <w:tc>
          <w:tcPr>
            <w:tcW w:w="7796" w:type="dxa"/>
            <w:vAlign w:val="center"/>
          </w:tcPr>
          <w:p w:rsidR="00573B50" w:rsidRPr="0090495C" w:rsidRDefault="0090495C" w:rsidP="00822F0B">
            <w:pPr>
              <w:widowControl/>
              <w:spacing w:line="640" w:lineRule="exact"/>
              <w:jc w:val="center"/>
              <w:rPr>
                <w:rFonts w:ascii="黑体" w:eastAsia="黑体" w:hAnsi="黑体"/>
                <w:sz w:val="32"/>
                <w:szCs w:val="32"/>
              </w:rPr>
            </w:pPr>
            <w:r w:rsidRPr="0090495C">
              <w:rPr>
                <w:rFonts w:ascii="黑体" w:eastAsia="黑体" w:hAnsi="黑体" w:hint="eastAsia"/>
                <w:sz w:val="32"/>
                <w:szCs w:val="32"/>
              </w:rPr>
              <w:t>学习重点</w:t>
            </w:r>
          </w:p>
        </w:tc>
      </w:tr>
      <w:tr w:rsidR="003209D7" w:rsidTr="00010E72">
        <w:trPr>
          <w:trHeight w:val="1386"/>
          <w:jc w:val="center"/>
        </w:trPr>
        <w:tc>
          <w:tcPr>
            <w:tcW w:w="1402" w:type="dxa"/>
            <w:vMerge w:val="restart"/>
            <w:vAlign w:val="center"/>
          </w:tcPr>
          <w:p w:rsidR="003209D7" w:rsidRDefault="003209D7" w:rsidP="003209D7">
            <w:pPr>
              <w:widowControl/>
              <w:spacing w:line="640" w:lineRule="exact"/>
              <w:jc w:val="center"/>
              <w:rPr>
                <w:rFonts w:ascii="仿宋_GB2312" w:eastAsia="仿宋_GB2312"/>
                <w:sz w:val="32"/>
                <w:szCs w:val="32"/>
              </w:rPr>
            </w:pPr>
            <w:r>
              <w:rPr>
                <w:rFonts w:ascii="仿宋_GB2312" w:eastAsia="仿宋_GB2312" w:hint="eastAsia"/>
                <w:sz w:val="32"/>
                <w:szCs w:val="32"/>
              </w:rPr>
              <w:t>1-3月</w:t>
            </w:r>
          </w:p>
        </w:tc>
        <w:tc>
          <w:tcPr>
            <w:tcW w:w="7796" w:type="dxa"/>
            <w:vAlign w:val="center"/>
          </w:tcPr>
          <w:p w:rsidR="003209D7" w:rsidRDefault="003209D7" w:rsidP="00010E72">
            <w:pPr>
              <w:widowControl/>
              <w:spacing w:line="400" w:lineRule="exact"/>
              <w:rPr>
                <w:rFonts w:ascii="仿宋_GB2312" w:eastAsia="仿宋_GB2312"/>
                <w:sz w:val="32"/>
                <w:szCs w:val="32"/>
              </w:rPr>
            </w:pPr>
            <w:r>
              <w:rPr>
                <w:rFonts w:ascii="仿宋_GB2312" w:eastAsia="仿宋_GB2312" w:hint="eastAsia"/>
                <w:sz w:val="32"/>
                <w:szCs w:val="32"/>
              </w:rPr>
              <w:t>学习领会习近平总书记“1·5”重要讲话和中央政治局民主生活会的重要讲话精神，坚决维护以习近平同志为核心的党中央权威和集中统一领导</w:t>
            </w:r>
          </w:p>
        </w:tc>
      </w:tr>
      <w:tr w:rsidR="003209D7" w:rsidTr="00010E72">
        <w:trPr>
          <w:trHeight w:val="982"/>
          <w:jc w:val="center"/>
        </w:trPr>
        <w:tc>
          <w:tcPr>
            <w:tcW w:w="1402" w:type="dxa"/>
            <w:vMerge/>
          </w:tcPr>
          <w:p w:rsidR="003209D7" w:rsidRDefault="003209D7" w:rsidP="0090495C">
            <w:pPr>
              <w:widowControl/>
              <w:spacing w:line="640" w:lineRule="exact"/>
              <w:jc w:val="center"/>
              <w:rPr>
                <w:rFonts w:ascii="仿宋_GB2312" w:eastAsia="仿宋_GB2312"/>
                <w:sz w:val="32"/>
                <w:szCs w:val="32"/>
              </w:rPr>
            </w:pPr>
          </w:p>
        </w:tc>
        <w:tc>
          <w:tcPr>
            <w:tcW w:w="7796" w:type="dxa"/>
            <w:vAlign w:val="center"/>
          </w:tcPr>
          <w:p w:rsidR="003209D7" w:rsidRPr="00AA2EEF" w:rsidRDefault="003209D7" w:rsidP="00010E72">
            <w:pPr>
              <w:widowControl/>
              <w:spacing w:line="400" w:lineRule="exact"/>
              <w:rPr>
                <w:rFonts w:ascii="仿宋_GB2312" w:eastAsia="仿宋_GB2312"/>
                <w:sz w:val="32"/>
                <w:szCs w:val="32"/>
              </w:rPr>
            </w:pPr>
            <w:r>
              <w:rPr>
                <w:rFonts w:ascii="仿宋_GB2312" w:eastAsia="仿宋_GB2312" w:hint="eastAsia"/>
                <w:sz w:val="32"/>
                <w:szCs w:val="32"/>
              </w:rPr>
              <w:t>学习领会习近平总书记在十九届中央纪委二次全会上的重要讲话精神，推动全面从严治党向纵深发展</w:t>
            </w:r>
          </w:p>
        </w:tc>
      </w:tr>
      <w:tr w:rsidR="003209D7" w:rsidTr="00E70E6E">
        <w:trPr>
          <w:trHeight w:val="1124"/>
          <w:jc w:val="center"/>
        </w:trPr>
        <w:tc>
          <w:tcPr>
            <w:tcW w:w="1402" w:type="dxa"/>
            <w:vMerge/>
          </w:tcPr>
          <w:p w:rsidR="003209D7" w:rsidRDefault="003209D7" w:rsidP="0090495C">
            <w:pPr>
              <w:widowControl/>
              <w:spacing w:line="640" w:lineRule="exact"/>
              <w:jc w:val="center"/>
              <w:rPr>
                <w:rFonts w:ascii="仿宋_GB2312" w:eastAsia="仿宋_GB2312"/>
                <w:sz w:val="32"/>
                <w:szCs w:val="32"/>
              </w:rPr>
            </w:pPr>
          </w:p>
        </w:tc>
        <w:tc>
          <w:tcPr>
            <w:tcW w:w="7796" w:type="dxa"/>
            <w:vAlign w:val="center"/>
          </w:tcPr>
          <w:p w:rsidR="003209D7" w:rsidRPr="00AA2EEF" w:rsidRDefault="003209D7" w:rsidP="00010E72">
            <w:pPr>
              <w:widowControl/>
              <w:spacing w:line="400" w:lineRule="exact"/>
              <w:rPr>
                <w:rFonts w:ascii="仿宋_GB2312" w:eastAsia="仿宋_GB2312"/>
                <w:sz w:val="32"/>
                <w:szCs w:val="32"/>
              </w:rPr>
            </w:pPr>
            <w:r>
              <w:rPr>
                <w:rFonts w:ascii="仿宋_GB2312" w:eastAsia="仿宋_GB2312" w:hint="eastAsia"/>
                <w:sz w:val="32"/>
                <w:szCs w:val="32"/>
              </w:rPr>
              <w:t>学习传达贯彻安徽省十三届人大一次会议、安徽省政协十二届一次会议精神，加快推动淮南转型发展</w:t>
            </w:r>
          </w:p>
        </w:tc>
      </w:tr>
      <w:tr w:rsidR="003209D7" w:rsidTr="00010E72">
        <w:trPr>
          <w:trHeight w:val="570"/>
          <w:jc w:val="center"/>
        </w:trPr>
        <w:tc>
          <w:tcPr>
            <w:tcW w:w="1402" w:type="dxa"/>
            <w:vMerge/>
          </w:tcPr>
          <w:p w:rsidR="003209D7" w:rsidRDefault="003209D7" w:rsidP="0090495C">
            <w:pPr>
              <w:widowControl/>
              <w:spacing w:line="640" w:lineRule="exact"/>
              <w:jc w:val="center"/>
              <w:rPr>
                <w:rFonts w:ascii="仿宋_GB2312" w:eastAsia="仿宋_GB2312"/>
                <w:sz w:val="32"/>
                <w:szCs w:val="32"/>
              </w:rPr>
            </w:pPr>
          </w:p>
        </w:tc>
        <w:tc>
          <w:tcPr>
            <w:tcW w:w="7796" w:type="dxa"/>
            <w:vAlign w:val="center"/>
          </w:tcPr>
          <w:p w:rsidR="003209D7" w:rsidRPr="00AA2EEF" w:rsidRDefault="003209D7" w:rsidP="00010E72">
            <w:pPr>
              <w:widowControl/>
              <w:spacing w:line="400" w:lineRule="exact"/>
              <w:rPr>
                <w:rFonts w:ascii="仿宋_GB2312" w:eastAsia="仿宋_GB2312"/>
                <w:sz w:val="32"/>
                <w:szCs w:val="32"/>
              </w:rPr>
            </w:pPr>
            <w:r>
              <w:rPr>
                <w:rFonts w:ascii="仿宋_GB2312" w:eastAsia="仿宋_GB2312" w:hint="eastAsia"/>
                <w:sz w:val="32"/>
                <w:szCs w:val="32"/>
              </w:rPr>
              <w:t>学习《习近平谈治国理政》第二卷</w:t>
            </w:r>
          </w:p>
        </w:tc>
      </w:tr>
      <w:tr w:rsidR="003209D7" w:rsidTr="00E70E6E">
        <w:trPr>
          <w:trHeight w:val="678"/>
          <w:jc w:val="center"/>
        </w:trPr>
        <w:tc>
          <w:tcPr>
            <w:tcW w:w="1402" w:type="dxa"/>
            <w:vMerge/>
          </w:tcPr>
          <w:p w:rsidR="003209D7" w:rsidRDefault="003209D7" w:rsidP="0090495C">
            <w:pPr>
              <w:widowControl/>
              <w:spacing w:line="640" w:lineRule="exact"/>
              <w:jc w:val="center"/>
              <w:rPr>
                <w:rFonts w:ascii="仿宋_GB2312" w:eastAsia="仿宋_GB2312"/>
                <w:sz w:val="32"/>
                <w:szCs w:val="32"/>
              </w:rPr>
            </w:pPr>
          </w:p>
        </w:tc>
        <w:tc>
          <w:tcPr>
            <w:tcW w:w="7796" w:type="dxa"/>
            <w:vAlign w:val="center"/>
          </w:tcPr>
          <w:p w:rsidR="003209D7" w:rsidRDefault="003209D7" w:rsidP="00010E72">
            <w:pPr>
              <w:widowControl/>
              <w:spacing w:line="400" w:lineRule="exact"/>
              <w:rPr>
                <w:rFonts w:ascii="仿宋_GB2312" w:eastAsia="仿宋_GB2312"/>
                <w:sz w:val="32"/>
                <w:szCs w:val="32"/>
              </w:rPr>
            </w:pPr>
            <w:r>
              <w:rPr>
                <w:rFonts w:ascii="仿宋_GB2312" w:eastAsia="仿宋_GB2312" w:hint="eastAsia"/>
                <w:sz w:val="32"/>
                <w:szCs w:val="32"/>
              </w:rPr>
              <w:t>学习党的十九届三中全会精神</w:t>
            </w:r>
          </w:p>
        </w:tc>
      </w:tr>
      <w:tr w:rsidR="003209D7" w:rsidTr="00010E72">
        <w:trPr>
          <w:trHeight w:val="983"/>
          <w:jc w:val="center"/>
        </w:trPr>
        <w:tc>
          <w:tcPr>
            <w:tcW w:w="1402" w:type="dxa"/>
            <w:vMerge/>
          </w:tcPr>
          <w:p w:rsidR="003209D7" w:rsidRDefault="003209D7" w:rsidP="0090495C">
            <w:pPr>
              <w:widowControl/>
              <w:spacing w:line="640" w:lineRule="exact"/>
              <w:jc w:val="center"/>
              <w:rPr>
                <w:rFonts w:ascii="仿宋_GB2312" w:eastAsia="仿宋_GB2312"/>
                <w:sz w:val="32"/>
                <w:szCs w:val="32"/>
              </w:rPr>
            </w:pPr>
          </w:p>
        </w:tc>
        <w:tc>
          <w:tcPr>
            <w:tcW w:w="7796" w:type="dxa"/>
            <w:vAlign w:val="center"/>
          </w:tcPr>
          <w:p w:rsidR="003209D7" w:rsidRPr="003209D7" w:rsidRDefault="003209D7" w:rsidP="00010E72">
            <w:pPr>
              <w:widowControl/>
              <w:spacing w:line="400" w:lineRule="exact"/>
              <w:rPr>
                <w:rFonts w:ascii="仿宋_GB2312" w:eastAsia="仿宋_GB2312"/>
                <w:sz w:val="32"/>
                <w:szCs w:val="32"/>
              </w:rPr>
            </w:pPr>
            <w:r>
              <w:rPr>
                <w:rFonts w:ascii="仿宋_GB2312" w:eastAsia="仿宋_GB2312" w:hint="eastAsia"/>
                <w:sz w:val="32"/>
                <w:szCs w:val="32"/>
              </w:rPr>
              <w:t>学习领会习近平新时代中国特色社会主义经济思想，加快建设现代化经济体系</w:t>
            </w:r>
          </w:p>
        </w:tc>
      </w:tr>
      <w:tr w:rsidR="003209D7" w:rsidTr="00010E72">
        <w:trPr>
          <w:trHeight w:val="558"/>
          <w:jc w:val="center"/>
        </w:trPr>
        <w:tc>
          <w:tcPr>
            <w:tcW w:w="1402" w:type="dxa"/>
            <w:vMerge/>
          </w:tcPr>
          <w:p w:rsidR="003209D7" w:rsidRDefault="003209D7" w:rsidP="0090495C">
            <w:pPr>
              <w:widowControl/>
              <w:spacing w:line="640" w:lineRule="exact"/>
              <w:jc w:val="center"/>
              <w:rPr>
                <w:rFonts w:ascii="仿宋_GB2312" w:eastAsia="仿宋_GB2312"/>
                <w:sz w:val="32"/>
                <w:szCs w:val="32"/>
              </w:rPr>
            </w:pPr>
          </w:p>
        </w:tc>
        <w:tc>
          <w:tcPr>
            <w:tcW w:w="7796" w:type="dxa"/>
            <w:vAlign w:val="center"/>
          </w:tcPr>
          <w:p w:rsidR="003209D7" w:rsidRPr="003209D7" w:rsidRDefault="003209D7" w:rsidP="00010E72">
            <w:pPr>
              <w:widowControl/>
              <w:spacing w:line="400" w:lineRule="exact"/>
              <w:rPr>
                <w:rFonts w:ascii="仿宋_GB2312" w:eastAsia="仿宋_GB2312"/>
                <w:sz w:val="32"/>
                <w:szCs w:val="32"/>
              </w:rPr>
            </w:pPr>
            <w:r>
              <w:rPr>
                <w:rFonts w:ascii="仿宋_GB2312" w:eastAsia="仿宋_GB2312" w:hint="eastAsia"/>
                <w:sz w:val="32"/>
                <w:szCs w:val="32"/>
              </w:rPr>
              <w:t>学习贯彻全国“两会”精神</w:t>
            </w:r>
          </w:p>
        </w:tc>
      </w:tr>
      <w:tr w:rsidR="00EE4DA8" w:rsidTr="00010E72">
        <w:trPr>
          <w:trHeight w:val="992"/>
          <w:jc w:val="center"/>
        </w:trPr>
        <w:tc>
          <w:tcPr>
            <w:tcW w:w="1402" w:type="dxa"/>
            <w:vMerge w:val="restart"/>
            <w:vAlign w:val="center"/>
          </w:tcPr>
          <w:p w:rsidR="00EE4DA8" w:rsidRDefault="00EE4DA8" w:rsidP="00EE4DA8">
            <w:pPr>
              <w:widowControl/>
              <w:spacing w:line="640" w:lineRule="exact"/>
              <w:jc w:val="center"/>
              <w:rPr>
                <w:rFonts w:ascii="仿宋_GB2312" w:eastAsia="仿宋_GB2312"/>
                <w:sz w:val="32"/>
                <w:szCs w:val="32"/>
              </w:rPr>
            </w:pPr>
            <w:r>
              <w:rPr>
                <w:rFonts w:ascii="仿宋_GB2312" w:eastAsia="仿宋_GB2312" w:hint="eastAsia"/>
                <w:sz w:val="32"/>
                <w:szCs w:val="32"/>
              </w:rPr>
              <w:t>4-6月</w:t>
            </w:r>
          </w:p>
        </w:tc>
        <w:tc>
          <w:tcPr>
            <w:tcW w:w="7796" w:type="dxa"/>
            <w:vAlign w:val="center"/>
          </w:tcPr>
          <w:p w:rsidR="00EE4DA8" w:rsidRDefault="00EE4DA8" w:rsidP="00010E72">
            <w:pPr>
              <w:widowControl/>
              <w:spacing w:line="400" w:lineRule="exact"/>
              <w:rPr>
                <w:rFonts w:ascii="仿宋_GB2312" w:eastAsia="仿宋_GB2312"/>
                <w:sz w:val="32"/>
                <w:szCs w:val="32"/>
              </w:rPr>
            </w:pPr>
            <w:r>
              <w:rPr>
                <w:rFonts w:ascii="仿宋_GB2312" w:eastAsia="仿宋_GB2312" w:hint="eastAsia"/>
                <w:sz w:val="32"/>
                <w:szCs w:val="32"/>
              </w:rPr>
              <w:t>学习领会习近平总书记关于建设社会主义法治国家的重要思想，推动法治淮南建设</w:t>
            </w:r>
          </w:p>
        </w:tc>
      </w:tr>
      <w:tr w:rsidR="00EE4DA8" w:rsidTr="00010E72">
        <w:trPr>
          <w:trHeight w:val="992"/>
          <w:jc w:val="center"/>
        </w:trPr>
        <w:tc>
          <w:tcPr>
            <w:tcW w:w="1402" w:type="dxa"/>
            <w:vMerge/>
          </w:tcPr>
          <w:p w:rsidR="00EE4DA8" w:rsidRDefault="00EE4DA8" w:rsidP="0090495C">
            <w:pPr>
              <w:widowControl/>
              <w:spacing w:line="640" w:lineRule="exact"/>
              <w:jc w:val="center"/>
              <w:rPr>
                <w:rFonts w:ascii="仿宋_GB2312" w:eastAsia="仿宋_GB2312"/>
                <w:sz w:val="32"/>
                <w:szCs w:val="32"/>
              </w:rPr>
            </w:pPr>
          </w:p>
        </w:tc>
        <w:tc>
          <w:tcPr>
            <w:tcW w:w="7796" w:type="dxa"/>
            <w:vAlign w:val="center"/>
          </w:tcPr>
          <w:p w:rsidR="00EE4DA8" w:rsidRPr="00822F0B" w:rsidRDefault="00EE4DA8" w:rsidP="00010E72">
            <w:pPr>
              <w:widowControl/>
              <w:spacing w:line="400" w:lineRule="exact"/>
              <w:rPr>
                <w:rFonts w:ascii="仿宋_GB2312" w:eastAsia="仿宋_GB2312"/>
                <w:sz w:val="32"/>
                <w:szCs w:val="32"/>
              </w:rPr>
            </w:pPr>
            <w:r>
              <w:rPr>
                <w:rFonts w:ascii="仿宋_GB2312" w:eastAsia="仿宋_GB2312" w:hint="eastAsia"/>
                <w:sz w:val="32"/>
                <w:szCs w:val="32"/>
              </w:rPr>
              <w:t>学习领会习近平总书记关于坚定文化自信的重要思想，加快建设文化旅游强市</w:t>
            </w:r>
          </w:p>
        </w:tc>
      </w:tr>
      <w:tr w:rsidR="00EE4DA8" w:rsidTr="00010E72">
        <w:trPr>
          <w:trHeight w:val="1531"/>
          <w:jc w:val="center"/>
        </w:trPr>
        <w:tc>
          <w:tcPr>
            <w:tcW w:w="1402" w:type="dxa"/>
            <w:vMerge/>
          </w:tcPr>
          <w:p w:rsidR="00EE4DA8" w:rsidRDefault="00EE4DA8" w:rsidP="0090495C">
            <w:pPr>
              <w:widowControl/>
              <w:spacing w:line="640" w:lineRule="exact"/>
              <w:jc w:val="center"/>
              <w:rPr>
                <w:rFonts w:ascii="仿宋_GB2312" w:eastAsia="仿宋_GB2312"/>
                <w:sz w:val="32"/>
                <w:szCs w:val="32"/>
              </w:rPr>
            </w:pPr>
          </w:p>
        </w:tc>
        <w:tc>
          <w:tcPr>
            <w:tcW w:w="7796" w:type="dxa"/>
            <w:vAlign w:val="center"/>
          </w:tcPr>
          <w:p w:rsidR="00EE4DA8" w:rsidRDefault="00EE4DA8" w:rsidP="00010E72">
            <w:pPr>
              <w:widowControl/>
              <w:spacing w:line="400" w:lineRule="exact"/>
              <w:rPr>
                <w:rFonts w:ascii="仿宋_GB2312" w:eastAsia="仿宋_GB2312"/>
                <w:sz w:val="32"/>
                <w:szCs w:val="32"/>
              </w:rPr>
            </w:pPr>
            <w:r>
              <w:rPr>
                <w:rFonts w:ascii="仿宋_GB2312" w:eastAsia="仿宋_GB2312" w:hint="eastAsia"/>
                <w:sz w:val="32"/>
                <w:szCs w:val="32"/>
              </w:rPr>
              <w:t>学习领会中国共产党人的初心和使命是“为中国人民谋幸福，为中华民族谋复兴”的重要论断，永葆初心，永远奋斗，奋力谱写新时代中国特色社会主义淮南篇章</w:t>
            </w:r>
          </w:p>
        </w:tc>
      </w:tr>
      <w:tr w:rsidR="00EE4DA8" w:rsidTr="00010E72">
        <w:trPr>
          <w:trHeight w:val="988"/>
          <w:jc w:val="center"/>
        </w:trPr>
        <w:tc>
          <w:tcPr>
            <w:tcW w:w="1402" w:type="dxa"/>
            <w:vMerge/>
          </w:tcPr>
          <w:p w:rsidR="00EE4DA8" w:rsidRDefault="00EE4DA8" w:rsidP="0090495C">
            <w:pPr>
              <w:widowControl/>
              <w:spacing w:line="640" w:lineRule="exact"/>
              <w:jc w:val="center"/>
              <w:rPr>
                <w:rFonts w:ascii="仿宋_GB2312" w:eastAsia="仿宋_GB2312"/>
                <w:sz w:val="32"/>
                <w:szCs w:val="32"/>
              </w:rPr>
            </w:pPr>
          </w:p>
        </w:tc>
        <w:tc>
          <w:tcPr>
            <w:tcW w:w="7796" w:type="dxa"/>
            <w:vAlign w:val="center"/>
          </w:tcPr>
          <w:p w:rsidR="00EE4DA8" w:rsidRPr="00551F40" w:rsidRDefault="00EE4DA8" w:rsidP="00010E72">
            <w:pPr>
              <w:widowControl/>
              <w:spacing w:line="400" w:lineRule="exact"/>
              <w:rPr>
                <w:rFonts w:ascii="仿宋_GB2312" w:eastAsia="仿宋_GB2312"/>
                <w:sz w:val="32"/>
                <w:szCs w:val="32"/>
              </w:rPr>
            </w:pPr>
            <w:r>
              <w:rPr>
                <w:rFonts w:ascii="仿宋_GB2312" w:eastAsia="仿宋_GB2312" w:hint="eastAsia"/>
                <w:sz w:val="32"/>
                <w:szCs w:val="32"/>
              </w:rPr>
              <w:t>学习贯彻习近平总书记在打好精准脱贫攻坚战座谈会上的重要讲话精神，坚决打赢精准脱贫攻坚战</w:t>
            </w:r>
          </w:p>
        </w:tc>
      </w:tr>
      <w:tr w:rsidR="00E80785" w:rsidTr="00424D61">
        <w:trPr>
          <w:trHeight w:val="1408"/>
          <w:jc w:val="center"/>
        </w:trPr>
        <w:tc>
          <w:tcPr>
            <w:tcW w:w="1402" w:type="dxa"/>
            <w:vMerge w:val="restart"/>
            <w:vAlign w:val="center"/>
          </w:tcPr>
          <w:p w:rsidR="00E80785" w:rsidRDefault="00E80785" w:rsidP="00E80785">
            <w:pPr>
              <w:widowControl/>
              <w:spacing w:line="640" w:lineRule="exact"/>
              <w:jc w:val="center"/>
              <w:rPr>
                <w:rFonts w:ascii="仿宋_GB2312" w:eastAsia="仿宋_GB2312"/>
                <w:sz w:val="32"/>
                <w:szCs w:val="32"/>
              </w:rPr>
            </w:pPr>
            <w:r>
              <w:rPr>
                <w:rFonts w:ascii="仿宋_GB2312" w:eastAsia="仿宋_GB2312" w:hint="eastAsia"/>
                <w:sz w:val="32"/>
                <w:szCs w:val="32"/>
              </w:rPr>
              <w:lastRenderedPageBreak/>
              <w:t>7-9月</w:t>
            </w:r>
          </w:p>
        </w:tc>
        <w:tc>
          <w:tcPr>
            <w:tcW w:w="7796" w:type="dxa"/>
            <w:vAlign w:val="center"/>
          </w:tcPr>
          <w:p w:rsidR="00E80785" w:rsidRDefault="00E80785" w:rsidP="00424D61">
            <w:pPr>
              <w:widowControl/>
              <w:spacing w:line="400" w:lineRule="exact"/>
              <w:rPr>
                <w:rFonts w:ascii="仿宋_GB2312" w:eastAsia="仿宋_GB2312"/>
                <w:sz w:val="32"/>
                <w:szCs w:val="32"/>
              </w:rPr>
            </w:pPr>
            <w:r>
              <w:rPr>
                <w:rFonts w:ascii="仿宋_GB2312" w:eastAsia="仿宋_GB2312" w:hint="eastAsia"/>
                <w:sz w:val="32"/>
                <w:szCs w:val="32"/>
              </w:rPr>
              <w:t>学习领会习近平总书记关于在发展中保障和改善民生、脱贫攻坚、乡村振兴的重要思想，着力提高人民群众获得幸福感</w:t>
            </w:r>
          </w:p>
        </w:tc>
      </w:tr>
      <w:tr w:rsidR="00E80785" w:rsidTr="00424D61">
        <w:trPr>
          <w:trHeight w:val="974"/>
          <w:jc w:val="center"/>
        </w:trPr>
        <w:tc>
          <w:tcPr>
            <w:tcW w:w="1402" w:type="dxa"/>
            <w:vMerge/>
          </w:tcPr>
          <w:p w:rsidR="00E80785" w:rsidRDefault="00E80785" w:rsidP="0090495C">
            <w:pPr>
              <w:widowControl/>
              <w:spacing w:line="640" w:lineRule="exact"/>
              <w:jc w:val="center"/>
              <w:rPr>
                <w:rFonts w:ascii="仿宋_GB2312" w:eastAsia="仿宋_GB2312"/>
                <w:sz w:val="32"/>
                <w:szCs w:val="32"/>
              </w:rPr>
            </w:pPr>
          </w:p>
        </w:tc>
        <w:tc>
          <w:tcPr>
            <w:tcW w:w="7796" w:type="dxa"/>
            <w:vAlign w:val="center"/>
          </w:tcPr>
          <w:p w:rsidR="00E80785" w:rsidRPr="002D46B2" w:rsidRDefault="00E80785" w:rsidP="00424D61">
            <w:pPr>
              <w:widowControl/>
              <w:spacing w:line="400" w:lineRule="exact"/>
              <w:rPr>
                <w:rFonts w:ascii="仿宋_GB2312" w:eastAsia="仿宋_GB2312"/>
                <w:sz w:val="32"/>
                <w:szCs w:val="32"/>
              </w:rPr>
            </w:pPr>
            <w:r>
              <w:rPr>
                <w:rFonts w:ascii="仿宋_GB2312" w:eastAsia="仿宋_GB2312" w:hint="eastAsia"/>
                <w:sz w:val="32"/>
                <w:szCs w:val="32"/>
              </w:rPr>
              <w:t>学习领会习近平总书记关于总体国家安全关的重要思想，切实落实好地方国家安全工作责任制</w:t>
            </w:r>
          </w:p>
        </w:tc>
      </w:tr>
      <w:tr w:rsidR="00E80785" w:rsidTr="00424D61">
        <w:trPr>
          <w:trHeight w:val="988"/>
          <w:jc w:val="center"/>
        </w:trPr>
        <w:tc>
          <w:tcPr>
            <w:tcW w:w="1402" w:type="dxa"/>
            <w:vMerge/>
          </w:tcPr>
          <w:p w:rsidR="00E80785" w:rsidRDefault="00E80785" w:rsidP="0090495C">
            <w:pPr>
              <w:widowControl/>
              <w:spacing w:line="640" w:lineRule="exact"/>
              <w:jc w:val="center"/>
              <w:rPr>
                <w:rFonts w:ascii="仿宋_GB2312" w:eastAsia="仿宋_GB2312"/>
                <w:sz w:val="32"/>
                <w:szCs w:val="32"/>
              </w:rPr>
            </w:pPr>
          </w:p>
        </w:tc>
        <w:tc>
          <w:tcPr>
            <w:tcW w:w="7796" w:type="dxa"/>
            <w:vAlign w:val="center"/>
          </w:tcPr>
          <w:p w:rsidR="00E80785" w:rsidRDefault="00E80785" w:rsidP="00424D61">
            <w:pPr>
              <w:widowControl/>
              <w:spacing w:line="400" w:lineRule="exact"/>
              <w:rPr>
                <w:rFonts w:ascii="仿宋_GB2312" w:eastAsia="仿宋_GB2312"/>
                <w:sz w:val="32"/>
                <w:szCs w:val="32"/>
              </w:rPr>
            </w:pPr>
            <w:r>
              <w:rPr>
                <w:rFonts w:ascii="仿宋_GB2312" w:eastAsia="仿宋_GB2312" w:hint="eastAsia"/>
                <w:sz w:val="32"/>
                <w:szCs w:val="32"/>
              </w:rPr>
              <w:t>学习领会习近平总书记关于协调发展的重要思想，坚持以协调促进转型，着力提升城市品质</w:t>
            </w:r>
          </w:p>
        </w:tc>
      </w:tr>
      <w:tr w:rsidR="00E80785" w:rsidTr="00424D61">
        <w:trPr>
          <w:trHeight w:val="1130"/>
          <w:jc w:val="center"/>
        </w:trPr>
        <w:tc>
          <w:tcPr>
            <w:tcW w:w="1402" w:type="dxa"/>
            <w:vMerge/>
          </w:tcPr>
          <w:p w:rsidR="00E80785" w:rsidRDefault="00E80785" w:rsidP="0090495C">
            <w:pPr>
              <w:widowControl/>
              <w:spacing w:line="640" w:lineRule="exact"/>
              <w:jc w:val="center"/>
              <w:rPr>
                <w:rFonts w:ascii="仿宋_GB2312" w:eastAsia="仿宋_GB2312"/>
                <w:sz w:val="32"/>
                <w:szCs w:val="32"/>
              </w:rPr>
            </w:pPr>
          </w:p>
        </w:tc>
        <w:tc>
          <w:tcPr>
            <w:tcW w:w="7796" w:type="dxa"/>
            <w:vAlign w:val="center"/>
          </w:tcPr>
          <w:p w:rsidR="00E80785" w:rsidRPr="002D46B2" w:rsidRDefault="00E80785" w:rsidP="00424D61">
            <w:pPr>
              <w:widowControl/>
              <w:spacing w:line="400" w:lineRule="exact"/>
              <w:rPr>
                <w:rFonts w:ascii="仿宋_GB2312" w:eastAsia="仿宋_GB2312"/>
                <w:sz w:val="32"/>
                <w:szCs w:val="32"/>
              </w:rPr>
            </w:pPr>
            <w:r>
              <w:rPr>
                <w:rFonts w:ascii="仿宋_GB2312" w:eastAsia="仿宋_GB2312" w:hint="eastAsia"/>
                <w:sz w:val="32"/>
                <w:szCs w:val="32"/>
              </w:rPr>
              <w:t>学习贯彻习近平总书记关于防范化解重大风险的重要思想，坚决打赢防范化解重大风险攻坚战</w:t>
            </w:r>
          </w:p>
        </w:tc>
      </w:tr>
      <w:tr w:rsidR="00424D61" w:rsidTr="00424D61">
        <w:trPr>
          <w:trHeight w:val="990"/>
          <w:jc w:val="center"/>
        </w:trPr>
        <w:tc>
          <w:tcPr>
            <w:tcW w:w="1402" w:type="dxa"/>
            <w:vMerge w:val="restart"/>
            <w:vAlign w:val="center"/>
          </w:tcPr>
          <w:p w:rsidR="00424D61" w:rsidRDefault="00424D61" w:rsidP="00424D61">
            <w:pPr>
              <w:widowControl/>
              <w:spacing w:line="640" w:lineRule="exact"/>
              <w:jc w:val="center"/>
              <w:rPr>
                <w:rFonts w:ascii="仿宋_GB2312" w:eastAsia="仿宋_GB2312"/>
                <w:sz w:val="32"/>
                <w:szCs w:val="32"/>
              </w:rPr>
            </w:pPr>
            <w:r>
              <w:rPr>
                <w:rFonts w:ascii="仿宋_GB2312" w:eastAsia="仿宋_GB2312" w:hint="eastAsia"/>
                <w:sz w:val="32"/>
                <w:szCs w:val="32"/>
              </w:rPr>
              <w:t>10-12月</w:t>
            </w:r>
          </w:p>
        </w:tc>
        <w:tc>
          <w:tcPr>
            <w:tcW w:w="7796" w:type="dxa"/>
            <w:vAlign w:val="center"/>
          </w:tcPr>
          <w:p w:rsidR="00424D61" w:rsidRDefault="00424D61" w:rsidP="00424D61">
            <w:pPr>
              <w:widowControl/>
              <w:spacing w:line="400" w:lineRule="exact"/>
              <w:rPr>
                <w:rFonts w:ascii="仿宋_GB2312" w:eastAsia="仿宋_GB2312"/>
                <w:sz w:val="32"/>
                <w:szCs w:val="32"/>
              </w:rPr>
            </w:pPr>
            <w:r>
              <w:rPr>
                <w:rFonts w:ascii="仿宋_GB2312" w:eastAsia="仿宋_GB2312" w:hint="eastAsia"/>
                <w:sz w:val="32"/>
                <w:szCs w:val="32"/>
              </w:rPr>
              <w:t>学习领会习近平总书记关于建设美丽中国的重要思想，着力建设生态文明美丽淮南</w:t>
            </w:r>
          </w:p>
        </w:tc>
      </w:tr>
      <w:tr w:rsidR="00424D61" w:rsidTr="00424D61">
        <w:trPr>
          <w:trHeight w:val="1387"/>
          <w:jc w:val="center"/>
        </w:trPr>
        <w:tc>
          <w:tcPr>
            <w:tcW w:w="1402" w:type="dxa"/>
            <w:vMerge/>
          </w:tcPr>
          <w:p w:rsidR="00424D61" w:rsidRDefault="00424D61" w:rsidP="0090495C">
            <w:pPr>
              <w:widowControl/>
              <w:spacing w:line="640" w:lineRule="exact"/>
              <w:jc w:val="center"/>
              <w:rPr>
                <w:rFonts w:ascii="仿宋_GB2312" w:eastAsia="仿宋_GB2312"/>
                <w:sz w:val="32"/>
                <w:szCs w:val="32"/>
              </w:rPr>
            </w:pPr>
          </w:p>
        </w:tc>
        <w:tc>
          <w:tcPr>
            <w:tcW w:w="7796" w:type="dxa"/>
            <w:vAlign w:val="center"/>
          </w:tcPr>
          <w:p w:rsidR="00424D61" w:rsidRPr="00E70E6E" w:rsidRDefault="00424D61" w:rsidP="00424D61">
            <w:pPr>
              <w:widowControl/>
              <w:spacing w:line="400" w:lineRule="exact"/>
              <w:rPr>
                <w:rFonts w:ascii="仿宋_GB2312" w:eastAsia="仿宋_GB2312"/>
                <w:sz w:val="32"/>
                <w:szCs w:val="32"/>
              </w:rPr>
            </w:pPr>
            <w:r>
              <w:rPr>
                <w:rFonts w:ascii="仿宋_GB2312" w:eastAsia="仿宋_GB2312" w:hint="eastAsia"/>
                <w:sz w:val="32"/>
                <w:szCs w:val="32"/>
              </w:rPr>
              <w:t>学习领会习近平总书记关于人才工作的重要思想，打造人才强市；学习习近平总书记关于统一战线工作的重要论述及中央有关文件精神</w:t>
            </w:r>
          </w:p>
        </w:tc>
      </w:tr>
      <w:tr w:rsidR="00424D61" w:rsidTr="00424D61">
        <w:trPr>
          <w:trHeight w:val="996"/>
          <w:jc w:val="center"/>
        </w:trPr>
        <w:tc>
          <w:tcPr>
            <w:tcW w:w="1402" w:type="dxa"/>
            <w:vMerge/>
          </w:tcPr>
          <w:p w:rsidR="00424D61" w:rsidRDefault="00424D61" w:rsidP="0090495C">
            <w:pPr>
              <w:widowControl/>
              <w:spacing w:line="640" w:lineRule="exact"/>
              <w:jc w:val="center"/>
              <w:rPr>
                <w:rFonts w:ascii="仿宋_GB2312" w:eastAsia="仿宋_GB2312"/>
                <w:sz w:val="32"/>
                <w:szCs w:val="32"/>
              </w:rPr>
            </w:pPr>
          </w:p>
        </w:tc>
        <w:tc>
          <w:tcPr>
            <w:tcW w:w="7796" w:type="dxa"/>
            <w:vAlign w:val="center"/>
          </w:tcPr>
          <w:p w:rsidR="00424D61" w:rsidRPr="00E70E6E" w:rsidRDefault="00424D61" w:rsidP="00424D61">
            <w:pPr>
              <w:widowControl/>
              <w:spacing w:line="400" w:lineRule="exact"/>
              <w:rPr>
                <w:rFonts w:ascii="仿宋_GB2312" w:eastAsia="仿宋_GB2312"/>
                <w:sz w:val="32"/>
                <w:szCs w:val="32"/>
              </w:rPr>
            </w:pPr>
            <w:r>
              <w:rPr>
                <w:rFonts w:ascii="仿宋_GB2312" w:eastAsia="仿宋_GB2312" w:hint="eastAsia"/>
                <w:sz w:val="32"/>
                <w:szCs w:val="32"/>
              </w:rPr>
              <w:t>学习领会习近平总书记关于全面深化改革的重要思想，争当击楫中流的改革先锋</w:t>
            </w:r>
          </w:p>
        </w:tc>
      </w:tr>
      <w:tr w:rsidR="00424D61" w:rsidTr="00424D61">
        <w:trPr>
          <w:trHeight w:val="556"/>
          <w:jc w:val="center"/>
        </w:trPr>
        <w:tc>
          <w:tcPr>
            <w:tcW w:w="1402" w:type="dxa"/>
            <w:vMerge/>
          </w:tcPr>
          <w:p w:rsidR="00424D61" w:rsidRDefault="00424D61" w:rsidP="0090495C">
            <w:pPr>
              <w:widowControl/>
              <w:spacing w:line="640" w:lineRule="exact"/>
              <w:jc w:val="center"/>
              <w:rPr>
                <w:rFonts w:ascii="仿宋_GB2312" w:eastAsia="仿宋_GB2312"/>
                <w:sz w:val="32"/>
                <w:szCs w:val="32"/>
              </w:rPr>
            </w:pPr>
          </w:p>
        </w:tc>
        <w:tc>
          <w:tcPr>
            <w:tcW w:w="7796" w:type="dxa"/>
            <w:vAlign w:val="center"/>
          </w:tcPr>
          <w:p w:rsidR="00424D61" w:rsidRDefault="00424D61" w:rsidP="00424D61">
            <w:pPr>
              <w:widowControl/>
              <w:spacing w:line="400" w:lineRule="exact"/>
              <w:rPr>
                <w:rFonts w:ascii="仿宋_GB2312" w:eastAsia="仿宋_GB2312"/>
                <w:sz w:val="32"/>
                <w:szCs w:val="32"/>
              </w:rPr>
            </w:pPr>
            <w:r>
              <w:rPr>
                <w:rFonts w:ascii="仿宋_GB2312" w:eastAsia="仿宋_GB2312" w:hint="eastAsia"/>
                <w:sz w:val="32"/>
                <w:szCs w:val="32"/>
              </w:rPr>
              <w:t>深入学习贯彻中央、全省经济工作会议精神</w:t>
            </w:r>
          </w:p>
        </w:tc>
      </w:tr>
    </w:tbl>
    <w:p w:rsidR="00202CCB" w:rsidRPr="00E70E6E" w:rsidRDefault="00202CCB" w:rsidP="00202CCB">
      <w:pPr>
        <w:widowControl/>
        <w:spacing w:line="640" w:lineRule="exact"/>
        <w:jc w:val="left"/>
        <w:rPr>
          <w:rFonts w:ascii="仿宋_GB2312" w:eastAsia="仿宋_GB2312"/>
          <w:sz w:val="32"/>
          <w:szCs w:val="32"/>
        </w:rPr>
      </w:pPr>
    </w:p>
    <w:sectPr w:rsidR="00202CCB" w:rsidRPr="00E70E6E" w:rsidSect="00011F0E">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EDE" w:rsidRDefault="00F97EDE" w:rsidP="00C26DDC">
      <w:r>
        <w:separator/>
      </w:r>
    </w:p>
  </w:endnote>
  <w:endnote w:type="continuationSeparator" w:id="1">
    <w:p w:rsidR="00F97EDE" w:rsidRDefault="00F97EDE" w:rsidP="00C26D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大标宋_GBK">
    <w:charset w:val="86"/>
    <w:family w:val="script"/>
    <w:pitch w:val="fixed"/>
    <w:sig w:usb0="00000003" w:usb1="080E0000" w:usb2="00000010" w:usb3="00000000" w:csb0="00040001" w:csb1="00000000"/>
  </w:font>
  <w:font w:name="方正粗宋_GBK">
    <w:altName w:val="微软雅黑"/>
    <w:charset w:val="86"/>
    <w:family w:val="script"/>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301424"/>
      <w:docPartObj>
        <w:docPartGallery w:val="Page Numbers (Bottom of Page)"/>
        <w:docPartUnique/>
      </w:docPartObj>
    </w:sdtPr>
    <w:sdtContent>
      <w:p w:rsidR="00011F0E" w:rsidRDefault="00A92664">
        <w:pPr>
          <w:pStyle w:val="a4"/>
        </w:pPr>
        <w:fldSimple w:instr=" PAGE   \* MERGEFORMAT ">
          <w:r w:rsidR="00290F38" w:rsidRPr="00290F38">
            <w:rPr>
              <w:noProof/>
              <w:lang w:val="zh-CN"/>
            </w:rPr>
            <w:t>-</w:t>
          </w:r>
          <w:r w:rsidR="00290F38">
            <w:rPr>
              <w:noProof/>
            </w:rPr>
            <w:t xml:space="preserve"> 2 -</w:t>
          </w:r>
        </w:fldSimple>
      </w:p>
    </w:sdtContent>
  </w:sdt>
  <w:p w:rsidR="00011F0E" w:rsidRDefault="00011F0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301423"/>
      <w:docPartObj>
        <w:docPartGallery w:val="Page Numbers (Bottom of Page)"/>
        <w:docPartUnique/>
      </w:docPartObj>
    </w:sdtPr>
    <w:sdtContent>
      <w:p w:rsidR="00011F0E" w:rsidRDefault="00A92664">
        <w:pPr>
          <w:pStyle w:val="a4"/>
          <w:jc w:val="right"/>
        </w:pPr>
        <w:fldSimple w:instr=" PAGE   \* MERGEFORMAT ">
          <w:r w:rsidR="00290F38" w:rsidRPr="00290F38">
            <w:rPr>
              <w:noProof/>
              <w:lang w:val="zh-CN"/>
            </w:rPr>
            <w:t>-</w:t>
          </w:r>
          <w:r w:rsidR="00290F38">
            <w:rPr>
              <w:noProof/>
            </w:rPr>
            <w:t xml:space="preserve"> 1 -</w:t>
          </w:r>
        </w:fldSimple>
      </w:p>
    </w:sdtContent>
  </w:sdt>
  <w:p w:rsidR="00711B4C" w:rsidRDefault="00711B4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EDE" w:rsidRDefault="00F97EDE" w:rsidP="00C26DDC">
      <w:r>
        <w:separator/>
      </w:r>
    </w:p>
  </w:footnote>
  <w:footnote w:type="continuationSeparator" w:id="1">
    <w:p w:rsidR="00F97EDE" w:rsidRDefault="00F97EDE" w:rsidP="00C26D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4625"/>
    <w:rsid w:val="00010E72"/>
    <w:rsid w:val="00011F0E"/>
    <w:rsid w:val="00015E14"/>
    <w:rsid w:val="00086B86"/>
    <w:rsid w:val="000A4435"/>
    <w:rsid w:val="00100D7A"/>
    <w:rsid w:val="00135EE1"/>
    <w:rsid w:val="001714A0"/>
    <w:rsid w:val="001B4F88"/>
    <w:rsid w:val="001B5E91"/>
    <w:rsid w:val="00202CCB"/>
    <w:rsid w:val="00290F38"/>
    <w:rsid w:val="002D46B2"/>
    <w:rsid w:val="003209D7"/>
    <w:rsid w:val="0034192D"/>
    <w:rsid w:val="0039520D"/>
    <w:rsid w:val="003A23C4"/>
    <w:rsid w:val="003A75A9"/>
    <w:rsid w:val="00420D9F"/>
    <w:rsid w:val="00424D61"/>
    <w:rsid w:val="00463580"/>
    <w:rsid w:val="004A00B7"/>
    <w:rsid w:val="004E176F"/>
    <w:rsid w:val="005232D8"/>
    <w:rsid w:val="00551F40"/>
    <w:rsid w:val="00573B50"/>
    <w:rsid w:val="0062373B"/>
    <w:rsid w:val="00630446"/>
    <w:rsid w:val="00640829"/>
    <w:rsid w:val="00652565"/>
    <w:rsid w:val="006D26BA"/>
    <w:rsid w:val="006F7D14"/>
    <w:rsid w:val="00711B4C"/>
    <w:rsid w:val="007653DC"/>
    <w:rsid w:val="00766D7E"/>
    <w:rsid w:val="00775295"/>
    <w:rsid w:val="00793502"/>
    <w:rsid w:val="0082143F"/>
    <w:rsid w:val="00822F0B"/>
    <w:rsid w:val="00866DF2"/>
    <w:rsid w:val="008E4FBC"/>
    <w:rsid w:val="008E632C"/>
    <w:rsid w:val="0090495C"/>
    <w:rsid w:val="00934B26"/>
    <w:rsid w:val="00964594"/>
    <w:rsid w:val="00994D7C"/>
    <w:rsid w:val="00A24938"/>
    <w:rsid w:val="00A92664"/>
    <w:rsid w:val="00AA2EEF"/>
    <w:rsid w:val="00B034D0"/>
    <w:rsid w:val="00B350F9"/>
    <w:rsid w:val="00B37D3A"/>
    <w:rsid w:val="00B46F32"/>
    <w:rsid w:val="00C01C6B"/>
    <w:rsid w:val="00C26DDC"/>
    <w:rsid w:val="00CD2815"/>
    <w:rsid w:val="00D101C5"/>
    <w:rsid w:val="00D14625"/>
    <w:rsid w:val="00DC32C6"/>
    <w:rsid w:val="00E02573"/>
    <w:rsid w:val="00E2421C"/>
    <w:rsid w:val="00E70E6E"/>
    <w:rsid w:val="00E80785"/>
    <w:rsid w:val="00EE4DA8"/>
    <w:rsid w:val="00F366F1"/>
    <w:rsid w:val="00F449CD"/>
    <w:rsid w:val="00F71C0D"/>
    <w:rsid w:val="00F926C4"/>
    <w:rsid w:val="00F97EDE"/>
    <w:rsid w:val="00FE61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E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6D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6DDC"/>
    <w:rPr>
      <w:sz w:val="18"/>
      <w:szCs w:val="18"/>
    </w:rPr>
  </w:style>
  <w:style w:type="paragraph" w:styleId="a4">
    <w:name w:val="footer"/>
    <w:basedOn w:val="a"/>
    <w:link w:val="Char0"/>
    <w:uiPriority w:val="99"/>
    <w:unhideWhenUsed/>
    <w:rsid w:val="00C26DDC"/>
    <w:pPr>
      <w:tabs>
        <w:tab w:val="center" w:pos="4153"/>
        <w:tab w:val="right" w:pos="8306"/>
      </w:tabs>
      <w:snapToGrid w:val="0"/>
      <w:jc w:val="left"/>
    </w:pPr>
    <w:rPr>
      <w:sz w:val="18"/>
      <w:szCs w:val="18"/>
    </w:rPr>
  </w:style>
  <w:style w:type="character" w:customStyle="1" w:styleId="Char0">
    <w:name w:val="页脚 Char"/>
    <w:basedOn w:val="a0"/>
    <w:link w:val="a4"/>
    <w:uiPriority w:val="99"/>
    <w:rsid w:val="00C26DDC"/>
    <w:rPr>
      <w:sz w:val="18"/>
      <w:szCs w:val="18"/>
    </w:rPr>
  </w:style>
  <w:style w:type="table" w:styleId="a5">
    <w:name w:val="Table Grid"/>
    <w:basedOn w:val="a1"/>
    <w:uiPriority w:val="59"/>
    <w:rsid w:val="00573B5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424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5B9BE-B467-415D-9C6B-6B8DCEEB4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6</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songxiao</dc:creator>
  <cp:lastModifiedBy>songxiao</cp:lastModifiedBy>
  <cp:revision>15</cp:revision>
  <cp:lastPrinted>2018-04-16T03:44:00Z</cp:lastPrinted>
  <dcterms:created xsi:type="dcterms:W3CDTF">2018-04-10T02:29:00Z</dcterms:created>
  <dcterms:modified xsi:type="dcterms:W3CDTF">2018-04-24T08:58:00Z</dcterms:modified>
</cp:coreProperties>
</file>